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3447C" w14:textId="4CF142A0" w:rsidR="00A376AF" w:rsidRPr="00A376AF" w:rsidRDefault="00A376AF" w:rsidP="00A376AF">
      <w:pPr>
        <w:pStyle w:val="Nadpis1"/>
        <w:spacing w:before="68"/>
        <w:jc w:val="center"/>
        <w:rPr>
          <w:spacing w:val="-4"/>
          <w:u w:val="single"/>
        </w:rPr>
      </w:pPr>
      <w:r w:rsidRPr="00A376AF">
        <w:rPr>
          <w:spacing w:val="-4"/>
          <w:u w:val="single"/>
        </w:rPr>
        <w:t>ZDROJ A ROZVODY TEPLA A CHLADU</w:t>
      </w:r>
    </w:p>
    <w:p w14:paraId="0E76AA4B" w14:textId="0001602D" w:rsidR="005F5162" w:rsidRDefault="0058765D">
      <w:pPr>
        <w:pStyle w:val="Nadpis1"/>
        <w:spacing w:before="68"/>
      </w:pPr>
      <w:r>
        <w:rPr>
          <w:spacing w:val="-4"/>
        </w:rPr>
        <w:t>ÚVOD</w:t>
      </w:r>
    </w:p>
    <w:p w14:paraId="796FC813" w14:textId="77777777" w:rsidR="005F5162" w:rsidRDefault="005F5162">
      <w:pPr>
        <w:pStyle w:val="Zkladntext"/>
        <w:spacing w:before="8"/>
        <w:rPr>
          <w:b/>
          <w:sz w:val="31"/>
        </w:rPr>
      </w:pPr>
    </w:p>
    <w:p w14:paraId="505B7005" w14:textId="77777777" w:rsidR="005F5162" w:rsidRDefault="0058765D">
      <w:pPr>
        <w:pStyle w:val="Zkladntext"/>
        <w:spacing w:line="232" w:lineRule="auto"/>
        <w:ind w:left="240"/>
      </w:pPr>
      <w:r>
        <w:t>Předmětem</w:t>
      </w:r>
      <w:r>
        <w:rPr>
          <w:spacing w:val="-5"/>
        </w:rPr>
        <w:t xml:space="preserve"> </w:t>
      </w:r>
      <w:r>
        <w:t>projektu</w:t>
      </w:r>
      <w:r>
        <w:rPr>
          <w:spacing w:val="-4"/>
        </w:rPr>
        <w:t xml:space="preserve"> </w:t>
      </w:r>
      <w:r>
        <w:t>je</w:t>
      </w:r>
      <w:r>
        <w:rPr>
          <w:spacing w:val="-2"/>
        </w:rPr>
        <w:t xml:space="preserve"> </w:t>
      </w:r>
      <w:r>
        <w:t>návrh</w:t>
      </w:r>
      <w:r>
        <w:rPr>
          <w:spacing w:val="-6"/>
        </w:rPr>
        <w:t xml:space="preserve"> </w:t>
      </w:r>
      <w:r>
        <w:t>zdroje</w:t>
      </w:r>
      <w:r>
        <w:rPr>
          <w:spacing w:val="-4"/>
        </w:rPr>
        <w:t xml:space="preserve"> </w:t>
      </w:r>
      <w:r>
        <w:t>tepla</w:t>
      </w:r>
      <w:r>
        <w:rPr>
          <w:spacing w:val="-2"/>
        </w:rPr>
        <w:t xml:space="preserve"> </w:t>
      </w:r>
      <w:r>
        <w:t>a</w:t>
      </w:r>
      <w:r>
        <w:rPr>
          <w:spacing w:val="-6"/>
        </w:rPr>
        <w:t xml:space="preserve"> </w:t>
      </w:r>
      <w:r>
        <w:t>chladu</w:t>
      </w:r>
      <w:r>
        <w:rPr>
          <w:spacing w:val="-2"/>
        </w:rPr>
        <w:t xml:space="preserve"> </w:t>
      </w:r>
      <w:r>
        <w:t>–</w:t>
      </w:r>
      <w:r>
        <w:rPr>
          <w:spacing w:val="-4"/>
        </w:rPr>
        <w:t xml:space="preserve"> </w:t>
      </w:r>
      <w:r>
        <w:t>tepelného</w:t>
      </w:r>
      <w:r>
        <w:rPr>
          <w:spacing w:val="-2"/>
        </w:rPr>
        <w:t xml:space="preserve"> </w:t>
      </w:r>
      <w:r>
        <w:t>čerpadla</w:t>
      </w:r>
      <w:r>
        <w:rPr>
          <w:spacing w:val="-2"/>
        </w:rPr>
        <w:t xml:space="preserve"> </w:t>
      </w:r>
      <w:r>
        <w:t>a</w:t>
      </w:r>
      <w:r>
        <w:rPr>
          <w:spacing w:val="-4"/>
        </w:rPr>
        <w:t xml:space="preserve"> </w:t>
      </w:r>
      <w:r>
        <w:t>rozvodů</w:t>
      </w:r>
      <w:r>
        <w:rPr>
          <w:spacing w:val="-4"/>
        </w:rPr>
        <w:t xml:space="preserve"> </w:t>
      </w:r>
      <w:r>
        <w:t>vytápění</w:t>
      </w:r>
      <w:r>
        <w:rPr>
          <w:spacing w:val="-1"/>
        </w:rPr>
        <w:t xml:space="preserve"> </w:t>
      </w:r>
      <w:r>
        <w:t>a chlazení pro novou expozici návštěvnického centra ve Slovanském centru v Mikulčicích.</w:t>
      </w:r>
    </w:p>
    <w:p w14:paraId="5EE5580A" w14:textId="77777777" w:rsidR="005F5162" w:rsidRDefault="0058765D">
      <w:pPr>
        <w:pStyle w:val="Zkladntext"/>
        <w:spacing w:before="1" w:line="232" w:lineRule="auto"/>
        <w:ind w:left="240"/>
      </w:pPr>
      <w:r>
        <w:t>Objednatelem</w:t>
      </w:r>
      <w:r>
        <w:rPr>
          <w:spacing w:val="-1"/>
        </w:rPr>
        <w:t xml:space="preserve"> </w:t>
      </w:r>
      <w:r>
        <w:t>akce</w:t>
      </w:r>
      <w:r>
        <w:rPr>
          <w:spacing w:val="-4"/>
        </w:rPr>
        <w:t xml:space="preserve"> </w:t>
      </w:r>
      <w:r>
        <w:t>je</w:t>
      </w:r>
      <w:r>
        <w:rPr>
          <w:spacing w:val="-4"/>
        </w:rPr>
        <w:t xml:space="preserve"> </w:t>
      </w:r>
      <w:r>
        <w:t>Jihomoravský</w:t>
      </w:r>
      <w:r>
        <w:rPr>
          <w:spacing w:val="-4"/>
        </w:rPr>
        <w:t xml:space="preserve"> </w:t>
      </w:r>
      <w:r>
        <w:t>kraj.</w:t>
      </w:r>
      <w:r>
        <w:rPr>
          <w:spacing w:val="-5"/>
        </w:rPr>
        <w:t xml:space="preserve"> </w:t>
      </w:r>
      <w:r>
        <w:t>Stavba</w:t>
      </w:r>
      <w:r>
        <w:rPr>
          <w:spacing w:val="-4"/>
        </w:rPr>
        <w:t xml:space="preserve"> </w:t>
      </w:r>
      <w:r>
        <w:t>se</w:t>
      </w:r>
      <w:r>
        <w:rPr>
          <w:spacing w:val="-4"/>
        </w:rPr>
        <w:t xml:space="preserve"> </w:t>
      </w:r>
      <w:r>
        <w:t>skládá</w:t>
      </w:r>
      <w:r>
        <w:rPr>
          <w:spacing w:val="-2"/>
        </w:rPr>
        <w:t xml:space="preserve"> </w:t>
      </w:r>
      <w:r>
        <w:t>ze</w:t>
      </w:r>
      <w:r>
        <w:rPr>
          <w:spacing w:val="-6"/>
        </w:rPr>
        <w:t xml:space="preserve"> </w:t>
      </w:r>
      <w:r>
        <w:t>sálu</w:t>
      </w:r>
      <w:r>
        <w:rPr>
          <w:spacing w:val="-2"/>
        </w:rPr>
        <w:t xml:space="preserve"> </w:t>
      </w:r>
      <w:r>
        <w:t>a</w:t>
      </w:r>
      <w:r>
        <w:rPr>
          <w:spacing w:val="-4"/>
        </w:rPr>
        <w:t xml:space="preserve"> </w:t>
      </w:r>
      <w:r>
        <w:t>zázemí</w:t>
      </w:r>
      <w:r>
        <w:rPr>
          <w:spacing w:val="-3"/>
        </w:rPr>
        <w:t xml:space="preserve"> </w:t>
      </w:r>
      <w:r>
        <w:t>vzájemně propojených a s jedním společným zdrojem tepla a chladu.</w:t>
      </w:r>
    </w:p>
    <w:p w14:paraId="1F6F6AE0" w14:textId="689F753F" w:rsidR="005F5162" w:rsidRDefault="0058765D">
      <w:pPr>
        <w:pStyle w:val="Zkladntext"/>
        <w:spacing w:before="122" w:line="232" w:lineRule="auto"/>
        <w:ind w:left="240"/>
      </w:pPr>
      <w:r>
        <w:t>Hlavním</w:t>
      </w:r>
      <w:r>
        <w:rPr>
          <w:spacing w:val="-3"/>
        </w:rPr>
        <w:t xml:space="preserve"> </w:t>
      </w:r>
      <w:r>
        <w:t>zdrojem</w:t>
      </w:r>
      <w:r>
        <w:rPr>
          <w:spacing w:val="-3"/>
        </w:rPr>
        <w:t xml:space="preserve"> </w:t>
      </w:r>
      <w:r>
        <w:t>tepla</w:t>
      </w:r>
      <w:r>
        <w:rPr>
          <w:spacing w:val="-4"/>
        </w:rPr>
        <w:t xml:space="preserve"> </w:t>
      </w:r>
      <w:r>
        <w:t>je</w:t>
      </w:r>
      <w:r>
        <w:rPr>
          <w:spacing w:val="-4"/>
        </w:rPr>
        <w:t xml:space="preserve"> </w:t>
      </w:r>
      <w:r>
        <w:t>navrženo</w:t>
      </w:r>
      <w:r>
        <w:rPr>
          <w:spacing w:val="-4"/>
        </w:rPr>
        <w:t xml:space="preserve"> </w:t>
      </w:r>
      <w:r>
        <w:t>tepelné</w:t>
      </w:r>
      <w:r>
        <w:rPr>
          <w:spacing w:val="-2"/>
        </w:rPr>
        <w:t xml:space="preserve"> </w:t>
      </w:r>
      <w:r>
        <w:t>čerpadlo</w:t>
      </w:r>
      <w:r>
        <w:rPr>
          <w:spacing w:val="-4"/>
        </w:rPr>
        <w:t xml:space="preserve"> </w:t>
      </w:r>
      <w:r>
        <w:t>vzduch-voda</w:t>
      </w:r>
      <w:r>
        <w:rPr>
          <w:spacing w:val="-4"/>
        </w:rPr>
        <w:t xml:space="preserve"> </w:t>
      </w:r>
      <w:r>
        <w:t>v</w:t>
      </w:r>
      <w:r>
        <w:rPr>
          <w:spacing w:val="-6"/>
        </w:rPr>
        <w:t xml:space="preserve"> </w:t>
      </w:r>
      <w:r>
        <w:t>provedení</w:t>
      </w:r>
      <w:r>
        <w:rPr>
          <w:spacing w:val="-3"/>
        </w:rPr>
        <w:t xml:space="preserve"> </w:t>
      </w:r>
      <w:r>
        <w:t>split</w:t>
      </w:r>
      <w:r>
        <w:rPr>
          <w:spacing w:val="-3"/>
        </w:rPr>
        <w:t xml:space="preserve"> </w:t>
      </w:r>
      <w:proofErr w:type="gramStart"/>
      <w:r>
        <w:t>–</w:t>
      </w:r>
      <w:r>
        <w:rPr>
          <w:spacing w:val="-4"/>
        </w:rPr>
        <w:t xml:space="preserve"> </w:t>
      </w:r>
      <w:r>
        <w:t xml:space="preserve"> </w:t>
      </w:r>
      <w:r w:rsidR="00A376AF">
        <w:t>9</w:t>
      </w:r>
      <w:proofErr w:type="gramEnd"/>
      <w:r>
        <w:t xml:space="preserve">kW – označení venkovní jednotky </w:t>
      </w:r>
      <w:r w:rsidR="00092FD7">
        <w:t>(např.</w:t>
      </w:r>
      <w:r w:rsidR="00A376AF" w:rsidRPr="00A376AF">
        <w:t>WH-UD09HE8</w:t>
      </w:r>
      <w:r w:rsidR="00092FD7">
        <w:t xml:space="preserve"> nebo lepší)</w:t>
      </w:r>
      <w:r>
        <w:t xml:space="preserve">, o jmenovitém tepelném výkonu </w:t>
      </w:r>
      <w:r w:rsidR="00A376AF">
        <w:t>9</w:t>
      </w:r>
      <w:r>
        <w:t xml:space="preserve"> kW při -10/45°C a topné faktoru dle EN 14511 při A7/W35 </w:t>
      </w:r>
      <w:r w:rsidR="00080D31">
        <w:t>4,84</w:t>
      </w:r>
      <w:r>
        <w:t>.</w:t>
      </w:r>
    </w:p>
    <w:p w14:paraId="1063D4CA" w14:textId="26E9B046" w:rsidR="005F5162" w:rsidRDefault="0058765D">
      <w:pPr>
        <w:pStyle w:val="Zkladntext"/>
        <w:spacing w:before="122" w:line="232" w:lineRule="auto"/>
        <w:ind w:left="240" w:right="169"/>
      </w:pPr>
      <w:r>
        <w:t>Tepelné</w:t>
      </w:r>
      <w:r>
        <w:rPr>
          <w:spacing w:val="-5"/>
        </w:rPr>
        <w:t xml:space="preserve"> </w:t>
      </w:r>
      <w:r>
        <w:t>čerpadlo</w:t>
      </w:r>
      <w:r>
        <w:rPr>
          <w:spacing w:val="-3"/>
        </w:rPr>
        <w:t xml:space="preserve"> </w:t>
      </w:r>
      <w:r>
        <w:t>podle</w:t>
      </w:r>
      <w:r>
        <w:rPr>
          <w:spacing w:val="-5"/>
        </w:rPr>
        <w:t xml:space="preserve"> </w:t>
      </w:r>
      <w:r>
        <w:t>potřeby</w:t>
      </w:r>
      <w:r>
        <w:rPr>
          <w:spacing w:val="-7"/>
        </w:rPr>
        <w:t xml:space="preserve"> </w:t>
      </w:r>
      <w:r>
        <w:t>vytápí</w:t>
      </w:r>
      <w:r>
        <w:rPr>
          <w:spacing w:val="-2"/>
        </w:rPr>
        <w:t xml:space="preserve"> </w:t>
      </w:r>
      <w:r>
        <w:t>sál,</w:t>
      </w:r>
      <w:r>
        <w:rPr>
          <w:spacing w:val="-4"/>
        </w:rPr>
        <w:t xml:space="preserve"> </w:t>
      </w:r>
      <w:r>
        <w:t>zásobuje</w:t>
      </w:r>
      <w:r>
        <w:rPr>
          <w:spacing w:val="-3"/>
        </w:rPr>
        <w:t xml:space="preserve"> </w:t>
      </w:r>
      <w:r>
        <w:t>vzduchotechniku</w:t>
      </w:r>
      <w:r>
        <w:rPr>
          <w:spacing w:val="-3"/>
        </w:rPr>
        <w:t xml:space="preserve"> </w:t>
      </w:r>
      <w:r>
        <w:t>teplem</w:t>
      </w:r>
      <w:r>
        <w:rPr>
          <w:spacing w:val="-4"/>
        </w:rPr>
        <w:t xml:space="preserve"> </w:t>
      </w:r>
      <w:r>
        <w:t>a</w:t>
      </w:r>
      <w:r>
        <w:rPr>
          <w:spacing w:val="-5"/>
        </w:rPr>
        <w:t xml:space="preserve"> </w:t>
      </w:r>
      <w:r>
        <w:t>chladem</w:t>
      </w:r>
      <w:r>
        <w:rPr>
          <w:spacing w:val="-4"/>
        </w:rPr>
        <w:t xml:space="preserve"> </w:t>
      </w:r>
      <w:r>
        <w:t>a chladí a ohřívá vodu ve vodní ploše expozice dle potřeby v letním období slouží tepelné čerpadlo v reverzním chodu jako zdroj chladu.</w:t>
      </w:r>
    </w:p>
    <w:p w14:paraId="60E712D0" w14:textId="77777777" w:rsidR="005F5162" w:rsidRDefault="0058765D">
      <w:pPr>
        <w:pStyle w:val="Zkladntext"/>
        <w:spacing w:before="122" w:line="232" w:lineRule="auto"/>
        <w:ind w:left="240"/>
      </w:pPr>
      <w:r>
        <w:t>Vytápění</w:t>
      </w:r>
      <w:r>
        <w:rPr>
          <w:spacing w:val="-1"/>
        </w:rPr>
        <w:t xml:space="preserve"> </w:t>
      </w:r>
      <w:r>
        <w:t>i</w:t>
      </w:r>
      <w:r>
        <w:rPr>
          <w:spacing w:val="-5"/>
        </w:rPr>
        <w:t xml:space="preserve"> </w:t>
      </w:r>
      <w:r>
        <w:t>chlazení</w:t>
      </w:r>
      <w:r>
        <w:rPr>
          <w:spacing w:val="-3"/>
        </w:rPr>
        <w:t xml:space="preserve"> </w:t>
      </w:r>
      <w:r>
        <w:t>v</w:t>
      </w:r>
      <w:r>
        <w:rPr>
          <w:spacing w:val="-4"/>
        </w:rPr>
        <w:t xml:space="preserve"> </w:t>
      </w:r>
      <w:r>
        <w:t>objektu</w:t>
      </w:r>
      <w:r>
        <w:rPr>
          <w:spacing w:val="-4"/>
        </w:rPr>
        <w:t xml:space="preserve"> </w:t>
      </w:r>
      <w:r>
        <w:t>je</w:t>
      </w:r>
      <w:r>
        <w:rPr>
          <w:spacing w:val="-4"/>
        </w:rPr>
        <w:t xml:space="preserve"> </w:t>
      </w:r>
      <w:r>
        <w:t>navrženo</w:t>
      </w:r>
      <w:r>
        <w:rPr>
          <w:spacing w:val="-4"/>
        </w:rPr>
        <w:t xml:space="preserve"> </w:t>
      </w:r>
      <w:r>
        <w:t>jako</w:t>
      </w:r>
      <w:r>
        <w:rPr>
          <w:spacing w:val="-2"/>
        </w:rPr>
        <w:t xml:space="preserve"> </w:t>
      </w:r>
      <w:r>
        <w:t>centrální,</w:t>
      </w:r>
      <w:r>
        <w:rPr>
          <w:spacing w:val="-3"/>
        </w:rPr>
        <w:t xml:space="preserve"> </w:t>
      </w:r>
      <w:r>
        <w:t>dvoutrubkové.</w:t>
      </w:r>
      <w:r>
        <w:rPr>
          <w:spacing w:val="-5"/>
        </w:rPr>
        <w:t xml:space="preserve"> </w:t>
      </w:r>
      <w:r>
        <w:t>Rozvody</w:t>
      </w:r>
      <w:r>
        <w:rPr>
          <w:spacing w:val="-4"/>
        </w:rPr>
        <w:t xml:space="preserve"> </w:t>
      </w:r>
      <w:r>
        <w:t>vytápění</w:t>
      </w:r>
      <w:r>
        <w:rPr>
          <w:spacing w:val="-3"/>
        </w:rPr>
        <w:t xml:space="preserve"> </w:t>
      </w:r>
      <w:r>
        <w:t>i chlazení jsou pomocí měděného potrubí, distribučními prvky jsou podlahové konvektory.</w:t>
      </w:r>
    </w:p>
    <w:p w14:paraId="1BC98FB4" w14:textId="77777777" w:rsidR="005F5162" w:rsidRDefault="005F5162">
      <w:pPr>
        <w:pStyle w:val="Zkladntext"/>
        <w:rPr>
          <w:sz w:val="24"/>
        </w:rPr>
      </w:pPr>
    </w:p>
    <w:p w14:paraId="1E9AB393" w14:textId="77777777" w:rsidR="005F5162" w:rsidRDefault="005F5162">
      <w:pPr>
        <w:pStyle w:val="Zkladntext"/>
        <w:rPr>
          <w:sz w:val="24"/>
        </w:rPr>
      </w:pPr>
    </w:p>
    <w:p w14:paraId="2FE7D74F" w14:textId="77777777" w:rsidR="005F5162" w:rsidRDefault="005F5162">
      <w:pPr>
        <w:pStyle w:val="Zkladntext"/>
        <w:spacing w:before="6"/>
        <w:rPr>
          <w:sz w:val="25"/>
        </w:rPr>
      </w:pPr>
    </w:p>
    <w:p w14:paraId="6C3BC16C" w14:textId="77777777" w:rsidR="005F5162" w:rsidRDefault="0058765D">
      <w:pPr>
        <w:pStyle w:val="Nadpis1"/>
      </w:pPr>
      <w:bookmarkStart w:id="0" w:name="VSTUPNÍ_PODKLADY"/>
      <w:bookmarkEnd w:id="0"/>
      <w:r>
        <w:t>VSTUPNÍ</w:t>
      </w:r>
      <w:r>
        <w:rPr>
          <w:spacing w:val="-4"/>
        </w:rPr>
        <w:t xml:space="preserve"> </w:t>
      </w:r>
      <w:r>
        <w:rPr>
          <w:spacing w:val="-2"/>
        </w:rPr>
        <w:t>PODKLADY</w:t>
      </w:r>
    </w:p>
    <w:p w14:paraId="4B783043" w14:textId="77777777" w:rsidR="005F5162" w:rsidRDefault="005F5162">
      <w:pPr>
        <w:pStyle w:val="Zkladntext"/>
        <w:spacing w:before="3"/>
        <w:rPr>
          <w:b/>
          <w:sz w:val="29"/>
        </w:rPr>
      </w:pPr>
    </w:p>
    <w:p w14:paraId="5CE0670F" w14:textId="77777777" w:rsidR="005F5162" w:rsidRDefault="0058765D">
      <w:pPr>
        <w:pStyle w:val="Odstavecseseznamem"/>
        <w:numPr>
          <w:ilvl w:val="0"/>
          <w:numId w:val="4"/>
        </w:numPr>
        <w:tabs>
          <w:tab w:val="left" w:pos="741"/>
        </w:tabs>
        <w:spacing w:before="0"/>
        <w:ind w:left="741"/>
      </w:pPr>
      <w:r>
        <w:t>Technická</w:t>
      </w:r>
      <w:r>
        <w:rPr>
          <w:spacing w:val="-6"/>
        </w:rPr>
        <w:t xml:space="preserve"> </w:t>
      </w:r>
      <w:r>
        <w:t>stavební</w:t>
      </w:r>
      <w:r>
        <w:rPr>
          <w:spacing w:val="-5"/>
        </w:rPr>
        <w:t xml:space="preserve"> </w:t>
      </w:r>
      <w:r>
        <w:rPr>
          <w:spacing w:val="-2"/>
        </w:rPr>
        <w:t>dokumentace</w:t>
      </w:r>
    </w:p>
    <w:p w14:paraId="27DE99CB" w14:textId="77777777" w:rsidR="005F5162" w:rsidRDefault="0058765D">
      <w:pPr>
        <w:pStyle w:val="Odstavecseseznamem"/>
        <w:numPr>
          <w:ilvl w:val="0"/>
          <w:numId w:val="4"/>
        </w:numPr>
        <w:tabs>
          <w:tab w:val="left" w:pos="741"/>
        </w:tabs>
        <w:spacing w:before="115"/>
        <w:ind w:left="741"/>
      </w:pPr>
      <w:r>
        <w:t>Technické</w:t>
      </w:r>
      <w:r>
        <w:rPr>
          <w:spacing w:val="-7"/>
        </w:rPr>
        <w:t xml:space="preserve"> </w:t>
      </w:r>
      <w:r>
        <w:t>podklady</w:t>
      </w:r>
      <w:r>
        <w:rPr>
          <w:spacing w:val="-6"/>
        </w:rPr>
        <w:t xml:space="preserve"> </w:t>
      </w:r>
      <w:r>
        <w:t>základních</w:t>
      </w:r>
      <w:r>
        <w:rPr>
          <w:spacing w:val="-6"/>
        </w:rPr>
        <w:t xml:space="preserve"> </w:t>
      </w:r>
      <w:r>
        <w:rPr>
          <w:spacing w:val="-2"/>
        </w:rPr>
        <w:t>komponentů.</w:t>
      </w:r>
    </w:p>
    <w:p w14:paraId="21BED771" w14:textId="77777777" w:rsidR="005F5162" w:rsidRDefault="0058765D">
      <w:pPr>
        <w:pStyle w:val="Odstavecseseznamem"/>
        <w:numPr>
          <w:ilvl w:val="0"/>
          <w:numId w:val="4"/>
        </w:numPr>
        <w:tabs>
          <w:tab w:val="left" w:pos="741"/>
        </w:tabs>
        <w:spacing w:before="115"/>
        <w:ind w:left="741"/>
      </w:pPr>
      <w:r>
        <w:t>Požadavky</w:t>
      </w:r>
      <w:r>
        <w:rPr>
          <w:spacing w:val="-8"/>
        </w:rPr>
        <w:t xml:space="preserve"> </w:t>
      </w:r>
      <w:r>
        <w:t>investora</w:t>
      </w:r>
      <w:r>
        <w:rPr>
          <w:spacing w:val="-5"/>
        </w:rPr>
        <w:t xml:space="preserve"> </w:t>
      </w:r>
      <w:r>
        <w:t>na</w:t>
      </w:r>
      <w:r>
        <w:rPr>
          <w:spacing w:val="-5"/>
        </w:rPr>
        <w:t xml:space="preserve"> </w:t>
      </w:r>
      <w:r>
        <w:t>řešení,</w:t>
      </w:r>
      <w:r>
        <w:rPr>
          <w:spacing w:val="-4"/>
        </w:rPr>
        <w:t xml:space="preserve"> </w:t>
      </w:r>
      <w:r>
        <w:t>podklady</w:t>
      </w:r>
      <w:r>
        <w:rPr>
          <w:spacing w:val="-5"/>
        </w:rPr>
        <w:t xml:space="preserve"> </w:t>
      </w:r>
      <w:r>
        <w:t>ostatních</w:t>
      </w:r>
      <w:r>
        <w:rPr>
          <w:spacing w:val="-6"/>
        </w:rPr>
        <w:t xml:space="preserve"> </w:t>
      </w:r>
      <w:r>
        <w:rPr>
          <w:spacing w:val="-2"/>
        </w:rPr>
        <w:t>profesí.</w:t>
      </w:r>
    </w:p>
    <w:p w14:paraId="315BC399" w14:textId="77777777" w:rsidR="005F5162" w:rsidRDefault="005F5162">
      <w:pPr>
        <w:pStyle w:val="Zkladntext"/>
        <w:rPr>
          <w:sz w:val="24"/>
        </w:rPr>
      </w:pPr>
    </w:p>
    <w:p w14:paraId="286B8B3E" w14:textId="77777777" w:rsidR="005F5162" w:rsidRDefault="0058765D">
      <w:pPr>
        <w:pStyle w:val="Nadpis2"/>
        <w:spacing w:before="203"/>
        <w:rPr>
          <w:u w:val="none"/>
        </w:rPr>
      </w:pPr>
      <w:r>
        <w:t>Použité</w:t>
      </w:r>
      <w:r>
        <w:rPr>
          <w:spacing w:val="-4"/>
        </w:rPr>
        <w:t xml:space="preserve"> </w:t>
      </w:r>
      <w:r>
        <w:t>vyhlášky</w:t>
      </w:r>
      <w:r>
        <w:rPr>
          <w:spacing w:val="-3"/>
        </w:rPr>
        <w:t xml:space="preserve"> </w:t>
      </w:r>
      <w:r>
        <w:t>a</w:t>
      </w:r>
      <w:r>
        <w:rPr>
          <w:spacing w:val="-3"/>
        </w:rPr>
        <w:t xml:space="preserve"> </w:t>
      </w:r>
      <w:r>
        <w:rPr>
          <w:spacing w:val="-2"/>
        </w:rPr>
        <w:t>normy:</w:t>
      </w:r>
    </w:p>
    <w:p w14:paraId="40C98804" w14:textId="0701D315" w:rsidR="005F5162" w:rsidRDefault="0079145B">
      <w:pPr>
        <w:pStyle w:val="Zkladntext"/>
        <w:spacing w:before="119" w:line="232" w:lineRule="auto"/>
        <w:ind w:left="240" w:right="73"/>
      </w:pPr>
      <w:r>
        <w:t>Nařízeni</w:t>
      </w:r>
      <w:r>
        <w:rPr>
          <w:spacing w:val="-3"/>
        </w:rPr>
        <w:t xml:space="preserve"> </w:t>
      </w:r>
      <w:r>
        <w:t>vlády</w:t>
      </w:r>
      <w:r>
        <w:rPr>
          <w:spacing w:val="-4"/>
        </w:rPr>
        <w:t xml:space="preserve"> </w:t>
      </w:r>
      <w:r>
        <w:t>č.</w:t>
      </w:r>
      <w:r>
        <w:rPr>
          <w:spacing w:val="-3"/>
        </w:rPr>
        <w:t xml:space="preserve"> </w:t>
      </w:r>
      <w:r>
        <w:t>272/2011</w:t>
      </w:r>
      <w:r>
        <w:rPr>
          <w:spacing w:val="-4"/>
        </w:rPr>
        <w:t xml:space="preserve"> </w:t>
      </w:r>
      <w:r>
        <w:t>Sb.</w:t>
      </w:r>
      <w:r>
        <w:rPr>
          <w:spacing w:val="-3"/>
        </w:rPr>
        <w:t xml:space="preserve"> </w:t>
      </w:r>
      <w:r>
        <w:t>o</w:t>
      </w:r>
      <w:r>
        <w:rPr>
          <w:spacing w:val="-4"/>
        </w:rPr>
        <w:t xml:space="preserve"> </w:t>
      </w:r>
      <w:r>
        <w:t>ochraně</w:t>
      </w:r>
      <w:r>
        <w:rPr>
          <w:spacing w:val="-4"/>
        </w:rPr>
        <w:t xml:space="preserve"> </w:t>
      </w:r>
      <w:r>
        <w:t>zdraví</w:t>
      </w:r>
      <w:r>
        <w:rPr>
          <w:spacing w:val="-3"/>
        </w:rPr>
        <w:t xml:space="preserve"> </w:t>
      </w:r>
      <w:r>
        <w:t>před</w:t>
      </w:r>
      <w:r>
        <w:rPr>
          <w:spacing w:val="-4"/>
        </w:rPr>
        <w:t xml:space="preserve"> </w:t>
      </w:r>
      <w:r>
        <w:t>nepřiznivými</w:t>
      </w:r>
      <w:r>
        <w:rPr>
          <w:spacing w:val="-3"/>
        </w:rPr>
        <w:t xml:space="preserve"> </w:t>
      </w:r>
      <w:r>
        <w:t>účinky</w:t>
      </w:r>
      <w:r>
        <w:rPr>
          <w:spacing w:val="-4"/>
        </w:rPr>
        <w:t xml:space="preserve"> </w:t>
      </w:r>
      <w:r>
        <w:t>hluku</w:t>
      </w:r>
      <w:r>
        <w:rPr>
          <w:spacing w:val="-4"/>
        </w:rPr>
        <w:t xml:space="preserve"> </w:t>
      </w:r>
      <w:r>
        <w:t>a</w:t>
      </w:r>
      <w:r>
        <w:rPr>
          <w:spacing w:val="-4"/>
        </w:rPr>
        <w:t xml:space="preserve"> </w:t>
      </w:r>
      <w:r>
        <w:t>vibraci,</w:t>
      </w:r>
      <w:r>
        <w:rPr>
          <w:spacing w:val="-3"/>
        </w:rPr>
        <w:t xml:space="preserve"> </w:t>
      </w:r>
      <w:r>
        <w:t>zákon č. 50/1976 stavební zákon v platném zněni</w:t>
      </w:r>
    </w:p>
    <w:p w14:paraId="0E73C7AA" w14:textId="02A930FE" w:rsidR="005F5162" w:rsidRDefault="0079145B">
      <w:pPr>
        <w:pStyle w:val="Zkladntext"/>
        <w:spacing w:before="115" w:line="348" w:lineRule="auto"/>
        <w:ind w:left="240" w:right="169"/>
      </w:pPr>
      <w:r>
        <w:t>Zákon</w:t>
      </w:r>
      <w:r>
        <w:rPr>
          <w:spacing w:val="-2"/>
        </w:rPr>
        <w:t xml:space="preserve"> </w:t>
      </w:r>
      <w:r>
        <w:t>č.</w:t>
      </w:r>
      <w:r>
        <w:rPr>
          <w:spacing w:val="-3"/>
        </w:rPr>
        <w:t xml:space="preserve"> </w:t>
      </w:r>
      <w:r>
        <w:t>20/1966</w:t>
      </w:r>
      <w:r>
        <w:rPr>
          <w:spacing w:val="-4"/>
        </w:rPr>
        <w:t xml:space="preserve"> </w:t>
      </w:r>
      <w:r>
        <w:t>o</w:t>
      </w:r>
      <w:r>
        <w:rPr>
          <w:spacing w:val="-4"/>
        </w:rPr>
        <w:t xml:space="preserve"> </w:t>
      </w:r>
      <w:r>
        <w:t>zdraví</w:t>
      </w:r>
      <w:r>
        <w:rPr>
          <w:spacing w:val="-3"/>
        </w:rPr>
        <w:t xml:space="preserve"> </w:t>
      </w:r>
      <w:r>
        <w:t>lidu</w:t>
      </w:r>
      <w:r>
        <w:rPr>
          <w:spacing w:val="-4"/>
        </w:rPr>
        <w:t xml:space="preserve"> </w:t>
      </w:r>
      <w:r>
        <w:t>ve</w:t>
      </w:r>
      <w:r>
        <w:rPr>
          <w:spacing w:val="-4"/>
        </w:rPr>
        <w:t xml:space="preserve"> </w:t>
      </w:r>
      <w:r>
        <w:t>zněni</w:t>
      </w:r>
      <w:r>
        <w:rPr>
          <w:spacing w:val="-3"/>
        </w:rPr>
        <w:t xml:space="preserve"> </w:t>
      </w:r>
      <w:r>
        <w:t>zákona</w:t>
      </w:r>
      <w:r>
        <w:rPr>
          <w:spacing w:val="-4"/>
        </w:rPr>
        <w:t xml:space="preserve"> </w:t>
      </w:r>
      <w:r>
        <w:t>č.</w:t>
      </w:r>
      <w:r>
        <w:rPr>
          <w:spacing w:val="-3"/>
        </w:rPr>
        <w:t xml:space="preserve"> </w:t>
      </w:r>
      <w:r>
        <w:t>258/2000</w:t>
      </w:r>
      <w:r>
        <w:rPr>
          <w:spacing w:val="-4"/>
        </w:rPr>
        <w:t xml:space="preserve"> </w:t>
      </w:r>
      <w:r>
        <w:t>Sb.</w:t>
      </w:r>
      <w:r>
        <w:rPr>
          <w:spacing w:val="-3"/>
        </w:rPr>
        <w:t xml:space="preserve"> </w:t>
      </w:r>
      <w:r>
        <w:t>o</w:t>
      </w:r>
      <w:r>
        <w:rPr>
          <w:spacing w:val="-4"/>
        </w:rPr>
        <w:t xml:space="preserve"> </w:t>
      </w:r>
      <w:r>
        <w:t>ochraně</w:t>
      </w:r>
      <w:r>
        <w:rPr>
          <w:spacing w:val="-4"/>
        </w:rPr>
        <w:t xml:space="preserve"> </w:t>
      </w:r>
      <w:r>
        <w:t>veřejného</w:t>
      </w:r>
      <w:r>
        <w:rPr>
          <w:spacing w:val="-2"/>
        </w:rPr>
        <w:t xml:space="preserve"> </w:t>
      </w:r>
      <w:r>
        <w:t xml:space="preserve">zdraví </w:t>
      </w:r>
      <w:proofErr w:type="spellStart"/>
      <w:r>
        <w:t>Vyhl</w:t>
      </w:r>
      <w:proofErr w:type="spellEnd"/>
      <w:r>
        <w:t>. č. 268/2009 – Vyhláška o technických požadavcích na stavby</w:t>
      </w:r>
    </w:p>
    <w:p w14:paraId="0ABF7FCE" w14:textId="79A8B051" w:rsidR="005F5162" w:rsidRDefault="0079145B">
      <w:pPr>
        <w:pStyle w:val="Zkladntext"/>
        <w:spacing w:line="251" w:lineRule="exact"/>
        <w:ind w:left="240"/>
      </w:pPr>
      <w:r>
        <w:t>Sbírka</w:t>
      </w:r>
      <w:r>
        <w:rPr>
          <w:spacing w:val="-5"/>
        </w:rPr>
        <w:t xml:space="preserve"> </w:t>
      </w:r>
      <w:r>
        <w:t>zákonů</w:t>
      </w:r>
      <w:r>
        <w:rPr>
          <w:spacing w:val="-4"/>
        </w:rPr>
        <w:t xml:space="preserve"> </w:t>
      </w:r>
      <w:r>
        <w:t>č.</w:t>
      </w:r>
      <w:r>
        <w:rPr>
          <w:spacing w:val="-3"/>
        </w:rPr>
        <w:t xml:space="preserve"> </w:t>
      </w:r>
      <w:r>
        <w:t>183/2006</w:t>
      </w:r>
      <w:r>
        <w:rPr>
          <w:spacing w:val="-5"/>
        </w:rPr>
        <w:t xml:space="preserve"> </w:t>
      </w:r>
      <w:r>
        <w:t>o</w:t>
      </w:r>
      <w:r>
        <w:rPr>
          <w:spacing w:val="-4"/>
        </w:rPr>
        <w:t xml:space="preserve"> </w:t>
      </w:r>
      <w:r>
        <w:t>uzemním</w:t>
      </w:r>
      <w:r>
        <w:rPr>
          <w:spacing w:val="-3"/>
        </w:rPr>
        <w:t xml:space="preserve"> </w:t>
      </w:r>
      <w:r>
        <w:t>plánovaní</w:t>
      </w:r>
      <w:r>
        <w:rPr>
          <w:spacing w:val="-3"/>
        </w:rPr>
        <w:t xml:space="preserve"> </w:t>
      </w:r>
      <w:r>
        <w:t>a</w:t>
      </w:r>
      <w:r>
        <w:rPr>
          <w:spacing w:val="-5"/>
        </w:rPr>
        <w:t xml:space="preserve"> </w:t>
      </w:r>
      <w:r>
        <w:t>stavebním</w:t>
      </w:r>
      <w:r>
        <w:rPr>
          <w:spacing w:val="-3"/>
        </w:rPr>
        <w:t xml:space="preserve"> </w:t>
      </w:r>
      <w:r>
        <w:t>řadu</w:t>
      </w:r>
      <w:r>
        <w:rPr>
          <w:spacing w:val="-4"/>
        </w:rPr>
        <w:t xml:space="preserve"> </w:t>
      </w:r>
      <w:r>
        <w:t>(stavební</w:t>
      </w:r>
      <w:r>
        <w:rPr>
          <w:spacing w:val="-3"/>
        </w:rPr>
        <w:t xml:space="preserve"> </w:t>
      </w:r>
      <w:r>
        <w:rPr>
          <w:spacing w:val="-2"/>
        </w:rPr>
        <w:t>zákon)</w:t>
      </w:r>
    </w:p>
    <w:p w14:paraId="6F96BA67" w14:textId="7FAAC43A" w:rsidR="005F5162" w:rsidRDefault="0079145B">
      <w:pPr>
        <w:pStyle w:val="Zkladntext"/>
        <w:spacing w:before="120" w:line="232" w:lineRule="auto"/>
        <w:ind w:left="240"/>
      </w:pPr>
      <w:r>
        <w:t>Nařízeni</w:t>
      </w:r>
      <w:r>
        <w:rPr>
          <w:spacing w:val="-3"/>
        </w:rPr>
        <w:t xml:space="preserve"> </w:t>
      </w:r>
      <w:r>
        <w:t>vlády</w:t>
      </w:r>
      <w:r>
        <w:rPr>
          <w:spacing w:val="-4"/>
        </w:rPr>
        <w:t xml:space="preserve"> </w:t>
      </w:r>
      <w:r>
        <w:t>č.</w:t>
      </w:r>
      <w:r>
        <w:rPr>
          <w:spacing w:val="-3"/>
        </w:rPr>
        <w:t xml:space="preserve"> </w:t>
      </w:r>
      <w:r>
        <w:t>361/2007</w:t>
      </w:r>
      <w:r>
        <w:rPr>
          <w:spacing w:val="-4"/>
        </w:rPr>
        <w:t xml:space="preserve"> </w:t>
      </w:r>
      <w:r>
        <w:t>Sb.</w:t>
      </w:r>
      <w:r>
        <w:rPr>
          <w:spacing w:val="-3"/>
        </w:rPr>
        <w:t xml:space="preserve"> </w:t>
      </w:r>
      <w:r>
        <w:t>v</w:t>
      </w:r>
      <w:r>
        <w:rPr>
          <w:spacing w:val="-6"/>
        </w:rPr>
        <w:t xml:space="preserve"> </w:t>
      </w:r>
      <w:r>
        <w:t>platném</w:t>
      </w:r>
      <w:r>
        <w:rPr>
          <w:spacing w:val="-3"/>
        </w:rPr>
        <w:t xml:space="preserve"> </w:t>
      </w:r>
      <w:r>
        <w:t>zněni,</w:t>
      </w:r>
      <w:r>
        <w:rPr>
          <w:spacing w:val="-3"/>
        </w:rPr>
        <w:t xml:space="preserve"> </w:t>
      </w:r>
      <w:r>
        <w:t>kterým</w:t>
      </w:r>
      <w:r>
        <w:rPr>
          <w:spacing w:val="-1"/>
        </w:rPr>
        <w:t xml:space="preserve"> </w:t>
      </w:r>
      <w:r>
        <w:t>se</w:t>
      </w:r>
      <w:r>
        <w:rPr>
          <w:spacing w:val="-4"/>
        </w:rPr>
        <w:t xml:space="preserve"> </w:t>
      </w:r>
      <w:r>
        <w:t>stanoví</w:t>
      </w:r>
      <w:r>
        <w:rPr>
          <w:spacing w:val="-3"/>
        </w:rPr>
        <w:t xml:space="preserve"> </w:t>
      </w:r>
      <w:r>
        <w:t>podmínky</w:t>
      </w:r>
      <w:r>
        <w:rPr>
          <w:spacing w:val="-4"/>
        </w:rPr>
        <w:t xml:space="preserve"> </w:t>
      </w:r>
      <w:r>
        <w:t>ochrany</w:t>
      </w:r>
      <w:r>
        <w:rPr>
          <w:spacing w:val="-6"/>
        </w:rPr>
        <w:t xml:space="preserve"> </w:t>
      </w:r>
      <w:r>
        <w:t>zdraví</w:t>
      </w:r>
      <w:r>
        <w:rPr>
          <w:spacing w:val="-5"/>
        </w:rPr>
        <w:t xml:space="preserve"> </w:t>
      </w:r>
      <w:r>
        <w:t xml:space="preserve">při </w:t>
      </w:r>
      <w:r>
        <w:rPr>
          <w:spacing w:val="-2"/>
        </w:rPr>
        <w:t>prací</w:t>
      </w:r>
    </w:p>
    <w:p w14:paraId="047A06F2" w14:textId="7B075AFB" w:rsidR="005F5162" w:rsidRDefault="0058765D">
      <w:pPr>
        <w:pStyle w:val="Zkladntext"/>
        <w:spacing w:before="115" w:line="348" w:lineRule="auto"/>
        <w:ind w:left="240" w:right="3433"/>
      </w:pPr>
      <w:r>
        <w:t>ČSN</w:t>
      </w:r>
      <w:r>
        <w:rPr>
          <w:spacing w:val="-4"/>
        </w:rPr>
        <w:t xml:space="preserve"> </w:t>
      </w:r>
      <w:r>
        <w:t>06</w:t>
      </w:r>
      <w:r>
        <w:rPr>
          <w:spacing w:val="-5"/>
        </w:rPr>
        <w:t xml:space="preserve"> </w:t>
      </w:r>
      <w:r>
        <w:t>0310</w:t>
      </w:r>
      <w:r>
        <w:rPr>
          <w:spacing w:val="-5"/>
        </w:rPr>
        <w:t xml:space="preserve"> </w:t>
      </w:r>
      <w:r>
        <w:t>-</w:t>
      </w:r>
      <w:r>
        <w:rPr>
          <w:spacing w:val="-6"/>
        </w:rPr>
        <w:t xml:space="preserve"> </w:t>
      </w:r>
      <w:r w:rsidR="0079145B">
        <w:t>Ústřední</w:t>
      </w:r>
      <w:r>
        <w:rPr>
          <w:spacing w:val="-4"/>
        </w:rPr>
        <w:t xml:space="preserve"> </w:t>
      </w:r>
      <w:proofErr w:type="gramStart"/>
      <w:r w:rsidR="00A376AF">
        <w:t>vytápění</w:t>
      </w:r>
      <w:r>
        <w:rPr>
          <w:spacing w:val="-4"/>
        </w:rPr>
        <w:t xml:space="preserve"> </w:t>
      </w:r>
      <w:r>
        <w:t>-</w:t>
      </w:r>
      <w:r>
        <w:rPr>
          <w:spacing w:val="-6"/>
        </w:rPr>
        <w:t xml:space="preserve"> </w:t>
      </w:r>
      <w:r>
        <w:t>Projektování</w:t>
      </w:r>
      <w:proofErr w:type="gramEnd"/>
      <w:r>
        <w:rPr>
          <w:spacing w:val="-4"/>
        </w:rPr>
        <w:t xml:space="preserve"> </w:t>
      </w:r>
      <w:r>
        <w:t>a</w:t>
      </w:r>
      <w:r>
        <w:rPr>
          <w:spacing w:val="-5"/>
        </w:rPr>
        <w:t xml:space="preserve"> </w:t>
      </w:r>
      <w:r>
        <w:t xml:space="preserve">montáž ČSN 06 0330 - Regulace </w:t>
      </w:r>
      <w:r w:rsidR="00A376AF">
        <w:t>otopných</w:t>
      </w:r>
      <w:r>
        <w:t xml:space="preserve"> soustav (</w:t>
      </w:r>
      <w:r w:rsidR="00080D31">
        <w:t>část</w:t>
      </w:r>
      <w:r>
        <w:t xml:space="preserve"> 1 až 3)</w:t>
      </w:r>
    </w:p>
    <w:p w14:paraId="58691966" w14:textId="6433D3CD" w:rsidR="005F5162" w:rsidRDefault="0058765D">
      <w:pPr>
        <w:pStyle w:val="Zkladntext"/>
        <w:spacing w:line="348" w:lineRule="auto"/>
        <w:ind w:left="240" w:right="1013"/>
      </w:pPr>
      <w:r>
        <w:t>ČSN</w:t>
      </w:r>
      <w:r>
        <w:rPr>
          <w:spacing w:val="-3"/>
        </w:rPr>
        <w:t xml:space="preserve"> </w:t>
      </w:r>
      <w:r>
        <w:t>06</w:t>
      </w:r>
      <w:r>
        <w:rPr>
          <w:spacing w:val="-4"/>
        </w:rPr>
        <w:t xml:space="preserve"> </w:t>
      </w:r>
      <w:r>
        <w:t>0830</w:t>
      </w:r>
      <w:r>
        <w:rPr>
          <w:spacing w:val="-4"/>
        </w:rPr>
        <w:t xml:space="preserve"> </w:t>
      </w:r>
      <w:r>
        <w:t>–</w:t>
      </w:r>
      <w:r>
        <w:rPr>
          <w:spacing w:val="-4"/>
        </w:rPr>
        <w:t xml:space="preserve"> </w:t>
      </w:r>
      <w:r w:rsidR="00A376AF">
        <w:t>Zabezpečovací</w:t>
      </w:r>
      <w:r>
        <w:rPr>
          <w:spacing w:val="-3"/>
        </w:rPr>
        <w:t xml:space="preserve"> </w:t>
      </w:r>
      <w:r>
        <w:t>zařízeni</w:t>
      </w:r>
      <w:r>
        <w:rPr>
          <w:spacing w:val="-5"/>
        </w:rPr>
        <w:t xml:space="preserve"> </w:t>
      </w:r>
      <w:r>
        <w:t>pro</w:t>
      </w:r>
      <w:r>
        <w:rPr>
          <w:spacing w:val="-4"/>
        </w:rPr>
        <w:t xml:space="preserve"> </w:t>
      </w:r>
      <w:r w:rsidR="00A376AF">
        <w:t>ústřední</w:t>
      </w:r>
      <w:r>
        <w:rPr>
          <w:spacing w:val="-3"/>
        </w:rPr>
        <w:t xml:space="preserve"> </w:t>
      </w:r>
      <w:r>
        <w:t>vytápěni</w:t>
      </w:r>
      <w:r>
        <w:rPr>
          <w:spacing w:val="-3"/>
        </w:rPr>
        <w:t xml:space="preserve"> </w:t>
      </w:r>
      <w:r>
        <w:t>a</w:t>
      </w:r>
      <w:r>
        <w:rPr>
          <w:spacing w:val="-4"/>
        </w:rPr>
        <w:t xml:space="preserve"> </w:t>
      </w:r>
      <w:r w:rsidR="00A376AF">
        <w:t>ohřívání</w:t>
      </w:r>
      <w:r>
        <w:rPr>
          <w:spacing w:val="-5"/>
        </w:rPr>
        <w:t xml:space="preserve"> </w:t>
      </w:r>
      <w:r>
        <w:t>teplé</w:t>
      </w:r>
      <w:r>
        <w:rPr>
          <w:spacing w:val="-4"/>
        </w:rPr>
        <w:t xml:space="preserve"> </w:t>
      </w:r>
      <w:r>
        <w:t xml:space="preserve">vody ČSN 06 0320 – </w:t>
      </w:r>
      <w:r w:rsidR="00A376AF">
        <w:t>Ohřívaní</w:t>
      </w:r>
      <w:r>
        <w:t xml:space="preserve"> užitkové vody – Navrhování a projektovaní</w:t>
      </w:r>
    </w:p>
    <w:p w14:paraId="530053B1" w14:textId="6D80F612" w:rsidR="005F5162" w:rsidRDefault="00080D31">
      <w:pPr>
        <w:pStyle w:val="Zkladntext"/>
        <w:spacing w:line="348" w:lineRule="auto"/>
        <w:ind w:left="240" w:right="2576"/>
      </w:pPr>
      <w:r>
        <w:t>Sbírka</w:t>
      </w:r>
      <w:r>
        <w:rPr>
          <w:spacing w:val="-3"/>
        </w:rPr>
        <w:t xml:space="preserve"> </w:t>
      </w:r>
      <w:r>
        <w:t>zákonů</w:t>
      </w:r>
      <w:r>
        <w:rPr>
          <w:spacing w:val="-5"/>
        </w:rPr>
        <w:t xml:space="preserve"> </w:t>
      </w:r>
      <w:r>
        <w:t>č.</w:t>
      </w:r>
      <w:r>
        <w:rPr>
          <w:spacing w:val="-4"/>
        </w:rPr>
        <w:t xml:space="preserve"> </w:t>
      </w:r>
      <w:r>
        <w:t>499/2006</w:t>
      </w:r>
      <w:r>
        <w:rPr>
          <w:spacing w:val="-5"/>
        </w:rPr>
        <w:t xml:space="preserve"> </w:t>
      </w:r>
      <w:r>
        <w:t>o</w:t>
      </w:r>
      <w:r>
        <w:rPr>
          <w:spacing w:val="-5"/>
        </w:rPr>
        <w:t xml:space="preserve"> </w:t>
      </w:r>
      <w:r>
        <w:t>dokumentaci</w:t>
      </w:r>
      <w:r>
        <w:rPr>
          <w:spacing w:val="-6"/>
        </w:rPr>
        <w:t xml:space="preserve"> </w:t>
      </w:r>
      <w:r>
        <w:t>staveb,</w:t>
      </w:r>
      <w:r>
        <w:rPr>
          <w:spacing w:val="-4"/>
        </w:rPr>
        <w:t xml:space="preserve"> </w:t>
      </w:r>
      <w:r>
        <w:t>v</w:t>
      </w:r>
      <w:r>
        <w:rPr>
          <w:spacing w:val="-7"/>
        </w:rPr>
        <w:t xml:space="preserve"> </w:t>
      </w:r>
      <w:r>
        <w:t>platném</w:t>
      </w:r>
      <w:r>
        <w:rPr>
          <w:spacing w:val="-4"/>
        </w:rPr>
        <w:t xml:space="preserve"> </w:t>
      </w:r>
      <w:r>
        <w:t>znění ČSN 73 0540-2 – Tepelná ochrana budov</w:t>
      </w:r>
    </w:p>
    <w:p w14:paraId="4E978DE2" w14:textId="7FE3C8DF" w:rsidR="005F5162" w:rsidRDefault="0058765D">
      <w:pPr>
        <w:pStyle w:val="Zkladntext"/>
        <w:spacing w:line="251" w:lineRule="exact"/>
        <w:ind w:left="240"/>
      </w:pPr>
      <w:r>
        <w:t>ČSN</w:t>
      </w:r>
      <w:r>
        <w:rPr>
          <w:spacing w:val="-3"/>
        </w:rPr>
        <w:t xml:space="preserve"> </w:t>
      </w:r>
      <w:r>
        <w:t>EN</w:t>
      </w:r>
      <w:r>
        <w:rPr>
          <w:spacing w:val="-5"/>
        </w:rPr>
        <w:t xml:space="preserve"> </w:t>
      </w:r>
      <w:r>
        <w:t>12828</w:t>
      </w:r>
      <w:r>
        <w:rPr>
          <w:spacing w:val="-2"/>
        </w:rPr>
        <w:t xml:space="preserve"> </w:t>
      </w:r>
      <w:r>
        <w:t>-</w:t>
      </w:r>
      <w:r>
        <w:rPr>
          <w:spacing w:val="-5"/>
        </w:rPr>
        <w:t xml:space="preserve"> </w:t>
      </w:r>
      <w:r w:rsidR="00080D31">
        <w:t>Tepelné</w:t>
      </w:r>
      <w:r>
        <w:rPr>
          <w:spacing w:val="-4"/>
        </w:rPr>
        <w:t xml:space="preserve"> </w:t>
      </w:r>
      <w:r>
        <w:t>soustavy</w:t>
      </w:r>
      <w:r>
        <w:rPr>
          <w:spacing w:val="-4"/>
        </w:rPr>
        <w:t xml:space="preserve"> </w:t>
      </w:r>
      <w:r>
        <w:t>v</w:t>
      </w:r>
      <w:r>
        <w:rPr>
          <w:spacing w:val="-6"/>
        </w:rPr>
        <w:t xml:space="preserve"> </w:t>
      </w:r>
      <w:proofErr w:type="gramStart"/>
      <w:r w:rsidR="00080D31">
        <w:t>budovách</w:t>
      </w:r>
      <w:r>
        <w:rPr>
          <w:spacing w:val="-2"/>
        </w:rPr>
        <w:t xml:space="preserve"> </w:t>
      </w:r>
      <w:r>
        <w:t>-</w:t>
      </w:r>
      <w:r>
        <w:rPr>
          <w:spacing w:val="-5"/>
        </w:rPr>
        <w:t xml:space="preserve"> </w:t>
      </w:r>
      <w:r>
        <w:t>Navrhováni</w:t>
      </w:r>
      <w:proofErr w:type="gramEnd"/>
      <w:r>
        <w:rPr>
          <w:spacing w:val="-2"/>
        </w:rPr>
        <w:t xml:space="preserve"> </w:t>
      </w:r>
      <w:r w:rsidR="00080D31">
        <w:t>teplovodních</w:t>
      </w:r>
      <w:r>
        <w:rPr>
          <w:spacing w:val="-2"/>
        </w:rPr>
        <w:t xml:space="preserve"> </w:t>
      </w:r>
      <w:r>
        <w:t>tepelných</w:t>
      </w:r>
      <w:r>
        <w:rPr>
          <w:spacing w:val="-2"/>
        </w:rPr>
        <w:t xml:space="preserve"> soustav</w:t>
      </w:r>
    </w:p>
    <w:p w14:paraId="272AF61D" w14:textId="7C4AD77D" w:rsidR="005F5162" w:rsidRDefault="0058765D">
      <w:pPr>
        <w:spacing w:before="110"/>
        <w:ind w:left="240"/>
        <w:rPr>
          <w:i/>
          <w:sz w:val="20"/>
        </w:rPr>
      </w:pPr>
      <w:r>
        <w:rPr>
          <w:i/>
          <w:sz w:val="20"/>
        </w:rPr>
        <w:t>Pozn.:</w:t>
      </w:r>
      <w:r>
        <w:rPr>
          <w:i/>
          <w:spacing w:val="-6"/>
          <w:sz w:val="20"/>
        </w:rPr>
        <w:t xml:space="preserve"> </w:t>
      </w:r>
      <w:r>
        <w:rPr>
          <w:i/>
          <w:sz w:val="20"/>
        </w:rPr>
        <w:t>U</w:t>
      </w:r>
      <w:r>
        <w:rPr>
          <w:i/>
          <w:spacing w:val="-4"/>
          <w:sz w:val="20"/>
        </w:rPr>
        <w:t xml:space="preserve"> </w:t>
      </w:r>
      <w:r>
        <w:rPr>
          <w:i/>
          <w:sz w:val="20"/>
        </w:rPr>
        <w:t>předpisů</w:t>
      </w:r>
      <w:r>
        <w:rPr>
          <w:i/>
          <w:spacing w:val="-3"/>
          <w:sz w:val="20"/>
        </w:rPr>
        <w:t xml:space="preserve"> </w:t>
      </w:r>
      <w:r>
        <w:rPr>
          <w:i/>
          <w:sz w:val="20"/>
        </w:rPr>
        <w:t>a</w:t>
      </w:r>
      <w:r>
        <w:rPr>
          <w:i/>
          <w:spacing w:val="-4"/>
          <w:sz w:val="20"/>
        </w:rPr>
        <w:t xml:space="preserve"> </w:t>
      </w:r>
      <w:r>
        <w:rPr>
          <w:i/>
          <w:sz w:val="20"/>
        </w:rPr>
        <w:t>norem</w:t>
      </w:r>
      <w:r>
        <w:rPr>
          <w:i/>
          <w:spacing w:val="-5"/>
          <w:sz w:val="20"/>
        </w:rPr>
        <w:t xml:space="preserve"> </w:t>
      </w:r>
      <w:r w:rsidR="00080D31">
        <w:rPr>
          <w:i/>
          <w:sz w:val="20"/>
        </w:rPr>
        <w:t>platí</w:t>
      </w:r>
      <w:r>
        <w:rPr>
          <w:i/>
          <w:spacing w:val="-4"/>
          <w:sz w:val="20"/>
        </w:rPr>
        <w:t xml:space="preserve"> </w:t>
      </w:r>
      <w:r w:rsidR="00080D31">
        <w:rPr>
          <w:i/>
          <w:sz w:val="20"/>
        </w:rPr>
        <w:t>poslední</w:t>
      </w:r>
      <w:r>
        <w:rPr>
          <w:i/>
          <w:spacing w:val="-4"/>
          <w:sz w:val="20"/>
        </w:rPr>
        <w:t xml:space="preserve"> </w:t>
      </w:r>
      <w:r>
        <w:rPr>
          <w:i/>
          <w:sz w:val="20"/>
        </w:rPr>
        <w:t>zněni</w:t>
      </w:r>
      <w:r>
        <w:rPr>
          <w:i/>
          <w:spacing w:val="-2"/>
          <w:sz w:val="20"/>
        </w:rPr>
        <w:t xml:space="preserve"> </w:t>
      </w:r>
      <w:r>
        <w:rPr>
          <w:i/>
          <w:sz w:val="20"/>
        </w:rPr>
        <w:t>včetně</w:t>
      </w:r>
      <w:r>
        <w:rPr>
          <w:i/>
          <w:spacing w:val="-5"/>
          <w:sz w:val="20"/>
        </w:rPr>
        <w:t xml:space="preserve"> </w:t>
      </w:r>
      <w:r>
        <w:rPr>
          <w:i/>
          <w:sz w:val="20"/>
        </w:rPr>
        <w:t>novelizaci</w:t>
      </w:r>
      <w:r>
        <w:rPr>
          <w:i/>
          <w:spacing w:val="-2"/>
          <w:sz w:val="20"/>
        </w:rPr>
        <w:t xml:space="preserve"> </w:t>
      </w:r>
      <w:r>
        <w:rPr>
          <w:i/>
          <w:sz w:val="20"/>
        </w:rPr>
        <w:t>a</w:t>
      </w:r>
      <w:r>
        <w:rPr>
          <w:i/>
          <w:spacing w:val="-3"/>
          <w:sz w:val="20"/>
        </w:rPr>
        <w:t xml:space="preserve"> </w:t>
      </w:r>
      <w:r>
        <w:rPr>
          <w:i/>
          <w:sz w:val="20"/>
        </w:rPr>
        <w:t>změn</w:t>
      </w:r>
      <w:r>
        <w:rPr>
          <w:i/>
          <w:spacing w:val="-2"/>
          <w:sz w:val="20"/>
        </w:rPr>
        <w:t xml:space="preserve"> </w:t>
      </w:r>
      <w:r w:rsidR="00080D31">
        <w:rPr>
          <w:i/>
          <w:sz w:val="20"/>
        </w:rPr>
        <w:t>vydaných</w:t>
      </w:r>
      <w:r>
        <w:rPr>
          <w:i/>
          <w:spacing w:val="-3"/>
          <w:sz w:val="20"/>
        </w:rPr>
        <w:t xml:space="preserve"> </w:t>
      </w:r>
      <w:r>
        <w:rPr>
          <w:i/>
          <w:sz w:val="20"/>
        </w:rPr>
        <w:t>k</w:t>
      </w:r>
      <w:r>
        <w:rPr>
          <w:i/>
          <w:spacing w:val="-3"/>
          <w:sz w:val="20"/>
        </w:rPr>
        <w:t xml:space="preserve"> </w:t>
      </w:r>
      <w:r>
        <w:rPr>
          <w:i/>
          <w:sz w:val="20"/>
        </w:rPr>
        <w:t>datu</w:t>
      </w:r>
      <w:r>
        <w:rPr>
          <w:i/>
          <w:spacing w:val="-3"/>
          <w:sz w:val="20"/>
        </w:rPr>
        <w:t xml:space="preserve"> </w:t>
      </w:r>
      <w:r>
        <w:rPr>
          <w:i/>
          <w:spacing w:val="-2"/>
          <w:sz w:val="20"/>
        </w:rPr>
        <w:t>projektu</w:t>
      </w:r>
    </w:p>
    <w:p w14:paraId="3630764D" w14:textId="77777777" w:rsidR="005F5162" w:rsidRDefault="005F5162">
      <w:pPr>
        <w:rPr>
          <w:sz w:val="20"/>
        </w:rPr>
        <w:sectPr w:rsidR="005F5162" w:rsidSect="00A026DF">
          <w:pgSz w:w="11900" w:h="16840"/>
          <w:pgMar w:top="1340" w:right="1020" w:bottom="280" w:left="1180" w:header="708" w:footer="708" w:gutter="0"/>
          <w:cols w:space="708"/>
        </w:sectPr>
      </w:pPr>
    </w:p>
    <w:p w14:paraId="7C37318D" w14:textId="77777777" w:rsidR="005F5162" w:rsidRDefault="0058765D">
      <w:pPr>
        <w:pStyle w:val="Nadpis1"/>
        <w:spacing w:before="68"/>
      </w:pPr>
      <w:bookmarkStart w:id="1" w:name="TEPELNÝ_VÝKON_A_POTŘEBA_TEPLA"/>
      <w:bookmarkEnd w:id="1"/>
      <w:r>
        <w:lastRenderedPageBreak/>
        <w:t>TEPELNÝ</w:t>
      </w:r>
      <w:r>
        <w:rPr>
          <w:spacing w:val="-3"/>
        </w:rPr>
        <w:t xml:space="preserve"> </w:t>
      </w:r>
      <w:r>
        <w:t>VÝKON</w:t>
      </w:r>
      <w:r>
        <w:rPr>
          <w:spacing w:val="-3"/>
        </w:rPr>
        <w:t xml:space="preserve"> </w:t>
      </w:r>
      <w:r>
        <w:t>A</w:t>
      </w:r>
      <w:r>
        <w:rPr>
          <w:spacing w:val="-3"/>
        </w:rPr>
        <w:t xml:space="preserve"> </w:t>
      </w:r>
      <w:r>
        <w:t>POTŘEBA</w:t>
      </w:r>
      <w:r>
        <w:rPr>
          <w:spacing w:val="-5"/>
        </w:rPr>
        <w:t xml:space="preserve"> </w:t>
      </w:r>
      <w:r>
        <w:rPr>
          <w:spacing w:val="-2"/>
        </w:rPr>
        <w:t>TEPLA</w:t>
      </w:r>
    </w:p>
    <w:p w14:paraId="6C74D64C" w14:textId="77777777" w:rsidR="005F5162" w:rsidRDefault="005F5162">
      <w:pPr>
        <w:pStyle w:val="Zkladntext"/>
        <w:spacing w:before="2"/>
        <w:rPr>
          <w:b/>
          <w:sz w:val="31"/>
        </w:rPr>
      </w:pPr>
    </w:p>
    <w:p w14:paraId="594E06FC" w14:textId="77777777" w:rsidR="005F5162" w:rsidRDefault="0058765D">
      <w:pPr>
        <w:pStyle w:val="Nadpis2"/>
        <w:rPr>
          <w:u w:val="none"/>
        </w:rPr>
      </w:pPr>
      <w:r>
        <w:t>Návrhový</w:t>
      </w:r>
      <w:r>
        <w:rPr>
          <w:spacing w:val="-4"/>
        </w:rPr>
        <w:t xml:space="preserve"> </w:t>
      </w:r>
      <w:r>
        <w:t>tepelný</w:t>
      </w:r>
      <w:r>
        <w:rPr>
          <w:spacing w:val="-4"/>
        </w:rPr>
        <w:t xml:space="preserve"> </w:t>
      </w:r>
      <w:r>
        <w:rPr>
          <w:spacing w:val="-2"/>
        </w:rPr>
        <w:t>výkon:</w:t>
      </w:r>
    </w:p>
    <w:p w14:paraId="216EE89C" w14:textId="01CE2D93" w:rsidR="005F5162" w:rsidRDefault="0058765D">
      <w:pPr>
        <w:pStyle w:val="Zkladntext"/>
        <w:spacing w:before="117" w:line="235" w:lineRule="auto"/>
        <w:ind w:left="240"/>
      </w:pPr>
      <w:r>
        <w:t>Tepelný výkon – celkový návrhový tepelný výkon objektu je vypočten dle ČSN</w:t>
      </w:r>
      <w:r>
        <w:rPr>
          <w:spacing w:val="40"/>
        </w:rPr>
        <w:t xml:space="preserve"> </w:t>
      </w:r>
      <w:r>
        <w:t>EN 12831 vč. oblastních výpočtových teplot. Výpočet je stanoven pro samostatně stojící budovu, venkovní výpočtová</w:t>
      </w:r>
      <w:r>
        <w:rPr>
          <w:spacing w:val="-7"/>
        </w:rPr>
        <w:t xml:space="preserve"> </w:t>
      </w:r>
      <w:r>
        <w:t>teplota</w:t>
      </w:r>
      <w:r>
        <w:rPr>
          <w:spacing w:val="-7"/>
        </w:rPr>
        <w:t xml:space="preserve"> </w:t>
      </w:r>
      <w:proofErr w:type="spellStart"/>
      <w:r>
        <w:t>t</w:t>
      </w:r>
      <w:r>
        <w:rPr>
          <w:vertAlign w:val="subscript"/>
        </w:rPr>
        <w:t>e</w:t>
      </w:r>
      <w:proofErr w:type="spellEnd"/>
      <w:r>
        <w:t>=</w:t>
      </w:r>
      <w:r>
        <w:rPr>
          <w:spacing w:val="-7"/>
        </w:rPr>
        <w:t xml:space="preserve"> </w:t>
      </w:r>
      <w:r>
        <w:t>-</w:t>
      </w:r>
      <w:proofErr w:type="gramStart"/>
      <w:r>
        <w:t>16°C</w:t>
      </w:r>
      <w:proofErr w:type="gramEnd"/>
      <w:r>
        <w:t>,</w:t>
      </w:r>
      <w:r>
        <w:rPr>
          <w:spacing w:val="-6"/>
        </w:rPr>
        <w:t xml:space="preserve"> </w:t>
      </w:r>
      <w:r>
        <w:t>typ</w:t>
      </w:r>
      <w:r>
        <w:rPr>
          <w:spacing w:val="-5"/>
        </w:rPr>
        <w:t xml:space="preserve"> </w:t>
      </w:r>
      <w:r>
        <w:t>krajiny</w:t>
      </w:r>
      <w:r>
        <w:rPr>
          <w:spacing w:val="-7"/>
        </w:rPr>
        <w:t xml:space="preserve"> </w:t>
      </w:r>
      <w:r>
        <w:t>nechráněná.</w:t>
      </w:r>
      <w:r>
        <w:rPr>
          <w:spacing w:val="-4"/>
        </w:rPr>
        <w:t xml:space="preserve"> </w:t>
      </w:r>
      <w:r>
        <w:t>Celkový</w:t>
      </w:r>
      <w:r>
        <w:rPr>
          <w:spacing w:val="-7"/>
        </w:rPr>
        <w:t xml:space="preserve"> </w:t>
      </w:r>
      <w:r>
        <w:t>návrhový</w:t>
      </w:r>
      <w:r>
        <w:rPr>
          <w:spacing w:val="-7"/>
        </w:rPr>
        <w:t xml:space="preserve"> </w:t>
      </w:r>
      <w:r>
        <w:t>tepelný</w:t>
      </w:r>
      <w:r>
        <w:rPr>
          <w:spacing w:val="-5"/>
        </w:rPr>
        <w:t xml:space="preserve"> </w:t>
      </w:r>
      <w:r>
        <w:t>výkon</w:t>
      </w:r>
      <w:r>
        <w:rPr>
          <w:spacing w:val="-8"/>
        </w:rPr>
        <w:t xml:space="preserve"> </w:t>
      </w:r>
      <w:r>
        <w:t>(</w:t>
      </w:r>
      <w:proofErr w:type="spellStart"/>
      <w:r>
        <w:rPr>
          <w:rFonts w:ascii="Sylfaen" w:hAnsi="Sylfaen"/>
        </w:rPr>
        <w:t>Φ</w:t>
      </w:r>
      <w:r>
        <w:rPr>
          <w:vertAlign w:val="subscript"/>
        </w:rPr>
        <w:t>HLm</w:t>
      </w:r>
      <w:proofErr w:type="spellEnd"/>
      <w:r>
        <w:t>)</w:t>
      </w:r>
      <w:r>
        <w:rPr>
          <w:spacing w:val="-6"/>
        </w:rPr>
        <w:t xml:space="preserve"> </w:t>
      </w:r>
      <w:r>
        <w:t xml:space="preserve">byl stanoven na </w:t>
      </w:r>
      <w:r w:rsidRPr="00080D31">
        <w:rPr>
          <w:bCs/>
        </w:rPr>
        <w:t>5,1 kW</w:t>
      </w:r>
      <w:r>
        <w:rPr>
          <w:b/>
        </w:rPr>
        <w:t xml:space="preserve">. </w:t>
      </w:r>
      <w:r>
        <w:t xml:space="preserve">Tento výkon je orientační pro uvažovanou vnitřní teplotu </w:t>
      </w:r>
      <w:proofErr w:type="gramStart"/>
      <w:r>
        <w:t>12°C</w:t>
      </w:r>
      <w:proofErr w:type="gramEnd"/>
      <w:r>
        <w:t xml:space="preserve"> – požadavkem je v zimním období pouze temperace prostoru.</w:t>
      </w:r>
    </w:p>
    <w:p w14:paraId="36DE7433" w14:textId="77777777" w:rsidR="005F5162" w:rsidRDefault="005F5162">
      <w:pPr>
        <w:pStyle w:val="Zkladntext"/>
        <w:rPr>
          <w:sz w:val="24"/>
        </w:rPr>
      </w:pPr>
    </w:p>
    <w:p w14:paraId="0F1CA5F7" w14:textId="77777777" w:rsidR="005F5162" w:rsidRDefault="0058765D">
      <w:pPr>
        <w:pStyle w:val="Nadpis2"/>
        <w:spacing w:before="204" w:line="249" w:lineRule="exact"/>
        <w:rPr>
          <w:u w:val="none"/>
        </w:rPr>
      </w:pPr>
      <w:bookmarkStart w:id="2" w:name="Vnitřní_teploty:_Vnitřní_teploty_v_obytn"/>
      <w:bookmarkEnd w:id="2"/>
      <w:r>
        <w:t>Vnitřní</w:t>
      </w:r>
      <w:r>
        <w:rPr>
          <w:spacing w:val="-4"/>
        </w:rPr>
        <w:t xml:space="preserve"> </w:t>
      </w:r>
      <w:r>
        <w:rPr>
          <w:spacing w:val="-2"/>
        </w:rPr>
        <w:t>teploty:</w:t>
      </w:r>
    </w:p>
    <w:p w14:paraId="5917BB9D" w14:textId="77777777" w:rsidR="005F5162" w:rsidRDefault="0058765D">
      <w:pPr>
        <w:pStyle w:val="Zkladntext"/>
        <w:spacing w:before="3" w:line="232" w:lineRule="auto"/>
        <w:ind w:left="240" w:right="1013"/>
      </w:pPr>
      <w:r>
        <w:t>Vnitřní</w:t>
      </w:r>
      <w:r>
        <w:rPr>
          <w:spacing w:val="-4"/>
        </w:rPr>
        <w:t xml:space="preserve"> </w:t>
      </w:r>
      <w:r>
        <w:t>teploty</w:t>
      </w:r>
      <w:r>
        <w:rPr>
          <w:spacing w:val="-6"/>
        </w:rPr>
        <w:t xml:space="preserve"> </w:t>
      </w:r>
      <w:r>
        <w:t>v</w:t>
      </w:r>
      <w:r>
        <w:rPr>
          <w:spacing w:val="-4"/>
        </w:rPr>
        <w:t xml:space="preserve"> </w:t>
      </w:r>
      <w:r>
        <w:t>obytných</w:t>
      </w:r>
      <w:r>
        <w:rPr>
          <w:spacing w:val="-3"/>
        </w:rPr>
        <w:t xml:space="preserve"> </w:t>
      </w:r>
      <w:r>
        <w:t>místnostech</w:t>
      </w:r>
      <w:r>
        <w:rPr>
          <w:spacing w:val="-5"/>
        </w:rPr>
        <w:t xml:space="preserve"> </w:t>
      </w:r>
      <w:r>
        <w:t>jsou</w:t>
      </w:r>
      <w:r>
        <w:rPr>
          <w:spacing w:val="-3"/>
        </w:rPr>
        <w:t xml:space="preserve"> </w:t>
      </w:r>
      <w:r>
        <w:t>stanoveny</w:t>
      </w:r>
      <w:r>
        <w:rPr>
          <w:spacing w:val="-5"/>
        </w:rPr>
        <w:t xml:space="preserve"> </w:t>
      </w:r>
      <w:r>
        <w:t>podle</w:t>
      </w:r>
      <w:r>
        <w:rPr>
          <w:spacing w:val="-5"/>
        </w:rPr>
        <w:t xml:space="preserve"> </w:t>
      </w:r>
      <w:r>
        <w:t>ČSN</w:t>
      </w:r>
      <w:r>
        <w:rPr>
          <w:spacing w:val="-4"/>
        </w:rPr>
        <w:t xml:space="preserve"> </w:t>
      </w:r>
      <w:r>
        <w:t>EN</w:t>
      </w:r>
      <w:r>
        <w:rPr>
          <w:spacing w:val="-6"/>
        </w:rPr>
        <w:t xml:space="preserve"> </w:t>
      </w:r>
      <w:r>
        <w:t>12831,</w:t>
      </w:r>
      <w:r>
        <w:rPr>
          <w:spacing w:val="-4"/>
        </w:rPr>
        <w:t xml:space="preserve"> </w:t>
      </w:r>
      <w:r>
        <w:t>případně upraveny dle požadavků investora.</w:t>
      </w:r>
    </w:p>
    <w:p w14:paraId="7E85496D" w14:textId="4EE31E7C" w:rsidR="005F5162" w:rsidRDefault="0058765D">
      <w:pPr>
        <w:pStyle w:val="Zkladntext"/>
        <w:spacing w:before="1" w:line="232" w:lineRule="auto"/>
        <w:ind w:left="240" w:right="169"/>
      </w:pPr>
      <w:r>
        <w:t>Průměrná</w:t>
      </w:r>
      <w:r>
        <w:rPr>
          <w:spacing w:val="-4"/>
        </w:rPr>
        <w:t xml:space="preserve"> </w:t>
      </w:r>
      <w:r>
        <w:t>vnitřní</w:t>
      </w:r>
      <w:r>
        <w:rPr>
          <w:spacing w:val="-3"/>
        </w:rPr>
        <w:t xml:space="preserve"> </w:t>
      </w:r>
      <w:r>
        <w:t>teplota</w:t>
      </w:r>
      <w:r>
        <w:rPr>
          <w:spacing w:val="-4"/>
        </w:rPr>
        <w:t xml:space="preserve"> </w:t>
      </w:r>
      <w:r>
        <w:t>vytápěných</w:t>
      </w:r>
      <w:r>
        <w:rPr>
          <w:spacing w:val="-2"/>
        </w:rPr>
        <w:t xml:space="preserve"> </w:t>
      </w:r>
      <w:r>
        <w:t>místností</w:t>
      </w:r>
      <w:r>
        <w:rPr>
          <w:spacing w:val="-3"/>
        </w:rPr>
        <w:t xml:space="preserve"> </w:t>
      </w:r>
      <w:r>
        <w:t>je</w:t>
      </w:r>
      <w:r>
        <w:rPr>
          <w:spacing w:val="-4"/>
        </w:rPr>
        <w:t xml:space="preserve"> </w:t>
      </w:r>
      <w:proofErr w:type="gramStart"/>
      <w:r>
        <w:t>12°C</w:t>
      </w:r>
      <w:proofErr w:type="gramEnd"/>
      <w:r>
        <w:rPr>
          <w:spacing w:val="40"/>
        </w:rPr>
        <w:t xml:space="preserve"> </w:t>
      </w:r>
      <w:r>
        <w:t>–</w:t>
      </w:r>
      <w:r>
        <w:rPr>
          <w:spacing w:val="-4"/>
        </w:rPr>
        <w:t xml:space="preserve"> </w:t>
      </w:r>
      <w:r>
        <w:t>požadavkem</w:t>
      </w:r>
      <w:r>
        <w:rPr>
          <w:spacing w:val="-3"/>
        </w:rPr>
        <w:t xml:space="preserve"> </w:t>
      </w:r>
      <w:r>
        <w:t>je</w:t>
      </w:r>
      <w:r>
        <w:rPr>
          <w:spacing w:val="-4"/>
        </w:rPr>
        <w:t xml:space="preserve"> </w:t>
      </w:r>
      <w:r>
        <w:t>v</w:t>
      </w:r>
      <w:r>
        <w:rPr>
          <w:spacing w:val="-4"/>
        </w:rPr>
        <w:t xml:space="preserve"> </w:t>
      </w:r>
      <w:r>
        <w:t>zimním</w:t>
      </w:r>
      <w:r>
        <w:rPr>
          <w:spacing w:val="-3"/>
        </w:rPr>
        <w:t xml:space="preserve"> </w:t>
      </w:r>
      <w:r>
        <w:t>období pouze temperace prostoru.</w:t>
      </w:r>
    </w:p>
    <w:p w14:paraId="5A5EE12B" w14:textId="77777777" w:rsidR="005F5162" w:rsidRDefault="005F5162">
      <w:pPr>
        <w:pStyle w:val="Zkladntext"/>
        <w:rPr>
          <w:sz w:val="24"/>
        </w:rPr>
      </w:pPr>
    </w:p>
    <w:p w14:paraId="04F11128" w14:textId="77777777" w:rsidR="005F5162" w:rsidRDefault="005F5162">
      <w:pPr>
        <w:pStyle w:val="Zkladntext"/>
        <w:rPr>
          <w:sz w:val="24"/>
        </w:rPr>
      </w:pPr>
    </w:p>
    <w:p w14:paraId="2F2BD98A" w14:textId="77777777" w:rsidR="005F5162" w:rsidRDefault="005F5162">
      <w:pPr>
        <w:pStyle w:val="Zkladntext"/>
        <w:spacing w:before="7"/>
        <w:rPr>
          <w:sz w:val="25"/>
        </w:rPr>
      </w:pPr>
    </w:p>
    <w:p w14:paraId="40454AD7" w14:textId="77777777" w:rsidR="005F5162" w:rsidRDefault="0058765D">
      <w:pPr>
        <w:pStyle w:val="Nadpis1"/>
      </w:pPr>
      <w:bookmarkStart w:id="3" w:name="POŽADAVKY_NA_ENERGIE"/>
      <w:bookmarkEnd w:id="3"/>
      <w:r>
        <w:t>POŽADAVKY</w:t>
      </w:r>
      <w:r>
        <w:rPr>
          <w:spacing w:val="-2"/>
        </w:rPr>
        <w:t xml:space="preserve"> </w:t>
      </w:r>
      <w:r>
        <w:t>NA</w:t>
      </w:r>
      <w:r>
        <w:rPr>
          <w:spacing w:val="-7"/>
        </w:rPr>
        <w:t xml:space="preserve"> </w:t>
      </w:r>
      <w:r>
        <w:rPr>
          <w:spacing w:val="-2"/>
        </w:rPr>
        <w:t>ENERGIE</w:t>
      </w:r>
    </w:p>
    <w:p w14:paraId="3D54ED6D" w14:textId="77777777" w:rsidR="005F5162" w:rsidRDefault="005F5162">
      <w:pPr>
        <w:pStyle w:val="Zkladntext"/>
        <w:spacing w:before="7"/>
        <w:rPr>
          <w:b/>
          <w:sz w:val="31"/>
        </w:rPr>
      </w:pPr>
    </w:p>
    <w:p w14:paraId="7E2547D5" w14:textId="3159C099" w:rsidR="005F5162" w:rsidRDefault="0058765D">
      <w:pPr>
        <w:pStyle w:val="Zkladntext"/>
        <w:spacing w:before="1" w:line="232" w:lineRule="auto"/>
        <w:ind w:left="240" w:right="144"/>
      </w:pPr>
      <w:r>
        <w:t>Hlavním</w:t>
      </w:r>
      <w:r>
        <w:rPr>
          <w:spacing w:val="-3"/>
        </w:rPr>
        <w:t xml:space="preserve"> </w:t>
      </w:r>
      <w:r>
        <w:t>zdrojem</w:t>
      </w:r>
      <w:r>
        <w:rPr>
          <w:spacing w:val="-3"/>
        </w:rPr>
        <w:t xml:space="preserve"> </w:t>
      </w:r>
      <w:r>
        <w:t>tepla</w:t>
      </w:r>
      <w:r>
        <w:rPr>
          <w:spacing w:val="-4"/>
        </w:rPr>
        <w:t xml:space="preserve"> </w:t>
      </w:r>
      <w:r>
        <w:t>je</w:t>
      </w:r>
      <w:r>
        <w:rPr>
          <w:spacing w:val="-4"/>
        </w:rPr>
        <w:t xml:space="preserve"> </w:t>
      </w:r>
      <w:r>
        <w:t>navrženo</w:t>
      </w:r>
      <w:r>
        <w:rPr>
          <w:spacing w:val="-4"/>
        </w:rPr>
        <w:t xml:space="preserve"> </w:t>
      </w:r>
      <w:r>
        <w:t>tepelné</w:t>
      </w:r>
      <w:r>
        <w:rPr>
          <w:spacing w:val="-2"/>
        </w:rPr>
        <w:t xml:space="preserve"> </w:t>
      </w:r>
      <w:r>
        <w:t>čerpadlo</w:t>
      </w:r>
      <w:r>
        <w:rPr>
          <w:spacing w:val="-4"/>
        </w:rPr>
        <w:t xml:space="preserve"> </w:t>
      </w:r>
      <w:r>
        <w:t>vzduch-voda</w:t>
      </w:r>
      <w:r>
        <w:rPr>
          <w:spacing w:val="-4"/>
        </w:rPr>
        <w:t xml:space="preserve"> </w:t>
      </w:r>
      <w:r>
        <w:t>v</w:t>
      </w:r>
      <w:r>
        <w:rPr>
          <w:spacing w:val="-6"/>
        </w:rPr>
        <w:t xml:space="preserve"> </w:t>
      </w:r>
      <w:r>
        <w:t>provedení</w:t>
      </w:r>
      <w:r>
        <w:rPr>
          <w:spacing w:val="-3"/>
        </w:rPr>
        <w:t xml:space="preserve"> </w:t>
      </w:r>
      <w:r>
        <w:t>split</w:t>
      </w:r>
      <w:r>
        <w:rPr>
          <w:spacing w:val="-3"/>
        </w:rPr>
        <w:t xml:space="preserve"> </w:t>
      </w:r>
      <w:r>
        <w:t>–</w:t>
      </w:r>
      <w:r>
        <w:rPr>
          <w:spacing w:val="-4"/>
        </w:rPr>
        <w:t xml:space="preserve"> </w:t>
      </w:r>
      <w:r w:rsidR="00080D31">
        <w:rPr>
          <w:spacing w:val="-4"/>
        </w:rPr>
        <w:t xml:space="preserve">9 </w:t>
      </w:r>
      <w:r>
        <w:t xml:space="preserve">kW – označení venkovní jednotky </w:t>
      </w:r>
      <w:r w:rsidR="00092FD7" w:rsidRPr="00092FD7">
        <w:t>(</w:t>
      </w:r>
      <w:proofErr w:type="gramStart"/>
      <w:r w:rsidR="00092FD7" w:rsidRPr="00092FD7">
        <w:t>např.WH</w:t>
      </w:r>
      <w:proofErr w:type="gramEnd"/>
      <w:r w:rsidR="00092FD7" w:rsidRPr="00092FD7">
        <w:t>-UD09HE8 nebo lepší)</w:t>
      </w:r>
      <w:r>
        <w:t xml:space="preserve">, o jmenovitém tepelném výkonu </w:t>
      </w:r>
      <w:r w:rsidR="00080D31">
        <w:t>9</w:t>
      </w:r>
      <w:r>
        <w:t xml:space="preserve"> kW při -10/45°C a topné faktoru dle EN 14511 při A7/W35</w:t>
      </w:r>
      <w:r>
        <w:rPr>
          <w:spacing w:val="-6"/>
        </w:rPr>
        <w:t xml:space="preserve"> </w:t>
      </w:r>
      <w:r w:rsidR="00080D31">
        <w:t>4,84</w:t>
      </w:r>
      <w:r>
        <w:t>.</w:t>
      </w:r>
      <w:r>
        <w:rPr>
          <w:spacing w:val="-5"/>
        </w:rPr>
        <w:t xml:space="preserve"> </w:t>
      </w:r>
      <w:r>
        <w:t>Maximální</w:t>
      </w:r>
      <w:r>
        <w:rPr>
          <w:spacing w:val="-3"/>
        </w:rPr>
        <w:t xml:space="preserve"> </w:t>
      </w:r>
      <w:r>
        <w:t>elektrický</w:t>
      </w:r>
      <w:r>
        <w:rPr>
          <w:spacing w:val="-4"/>
        </w:rPr>
        <w:t xml:space="preserve"> </w:t>
      </w:r>
      <w:r>
        <w:t>příkon</w:t>
      </w:r>
      <w:r>
        <w:rPr>
          <w:spacing w:val="-4"/>
        </w:rPr>
        <w:t xml:space="preserve"> </w:t>
      </w:r>
      <w:r>
        <w:t>tepelného</w:t>
      </w:r>
      <w:r>
        <w:rPr>
          <w:spacing w:val="-2"/>
        </w:rPr>
        <w:t xml:space="preserve"> </w:t>
      </w:r>
      <w:r>
        <w:t>čerpadla</w:t>
      </w:r>
      <w:r>
        <w:rPr>
          <w:spacing w:val="-2"/>
        </w:rPr>
        <w:t xml:space="preserve"> </w:t>
      </w:r>
      <w:r>
        <w:t>činí</w:t>
      </w:r>
      <w:r>
        <w:rPr>
          <w:spacing w:val="-3"/>
        </w:rPr>
        <w:t xml:space="preserve"> </w:t>
      </w:r>
      <w:r>
        <w:t>cca</w:t>
      </w:r>
      <w:r>
        <w:rPr>
          <w:spacing w:val="-6"/>
        </w:rPr>
        <w:t xml:space="preserve"> </w:t>
      </w:r>
      <w:r>
        <w:t>5</w:t>
      </w:r>
      <w:r w:rsidR="00F776B0">
        <w:t>,21</w:t>
      </w:r>
      <w:r>
        <w:t>kW</w:t>
      </w:r>
      <w:r>
        <w:rPr>
          <w:spacing w:val="-4"/>
        </w:rPr>
        <w:t xml:space="preserve"> </w:t>
      </w:r>
      <w:r>
        <w:t>(při</w:t>
      </w:r>
      <w:r>
        <w:rPr>
          <w:spacing w:val="-5"/>
        </w:rPr>
        <w:t xml:space="preserve"> </w:t>
      </w:r>
      <w:r>
        <w:t>-15/55°C). Jako záložní zdroj</w:t>
      </w:r>
      <w:r>
        <w:rPr>
          <w:spacing w:val="-1"/>
        </w:rPr>
        <w:t xml:space="preserve"> </w:t>
      </w:r>
      <w:r>
        <w:t>slouží doplňková elektro</w:t>
      </w:r>
      <w:r w:rsidR="00BB1371">
        <w:t xml:space="preserve"> </w:t>
      </w:r>
      <w:r>
        <w:t>patrona vestavěná ve vnitřní jednotce tepelného čerpadla. Celkový instalovaný elektrický příkon zdroje tepla a chladu je max. 13kW.</w:t>
      </w:r>
    </w:p>
    <w:p w14:paraId="7741C364" w14:textId="77777777" w:rsidR="005F5162" w:rsidRDefault="005F5162">
      <w:pPr>
        <w:pStyle w:val="Zkladntext"/>
        <w:spacing w:before="1"/>
        <w:rPr>
          <w:sz w:val="32"/>
        </w:rPr>
      </w:pPr>
    </w:p>
    <w:p w14:paraId="30F1CDD6" w14:textId="77777777" w:rsidR="005F5162" w:rsidRDefault="0058765D">
      <w:pPr>
        <w:pStyle w:val="Zkladntext"/>
        <w:spacing w:after="58"/>
        <w:ind w:left="240"/>
      </w:pPr>
      <w:r>
        <w:t>Tabulka</w:t>
      </w:r>
      <w:r>
        <w:rPr>
          <w:spacing w:val="53"/>
        </w:rPr>
        <w:t xml:space="preserve"> </w:t>
      </w:r>
      <w:r>
        <w:t>–</w:t>
      </w:r>
      <w:r>
        <w:rPr>
          <w:spacing w:val="-6"/>
        </w:rPr>
        <w:t xml:space="preserve"> </w:t>
      </w:r>
      <w:r>
        <w:t>příkony</w:t>
      </w:r>
      <w:r>
        <w:rPr>
          <w:spacing w:val="-3"/>
        </w:rPr>
        <w:t xml:space="preserve"> </w:t>
      </w:r>
      <w:r>
        <w:t>„větších“</w:t>
      </w:r>
      <w:r>
        <w:rPr>
          <w:spacing w:val="-4"/>
        </w:rPr>
        <w:t xml:space="preserve"> </w:t>
      </w:r>
      <w:r>
        <w:t>zařízení</w:t>
      </w:r>
      <w:r>
        <w:rPr>
          <w:spacing w:val="-4"/>
        </w:rPr>
        <w:t xml:space="preserve"> </w:t>
      </w:r>
      <w:r>
        <w:rPr>
          <w:spacing w:val="-2"/>
        </w:rPr>
        <w:t>strojovny</w:t>
      </w:r>
    </w:p>
    <w:tbl>
      <w:tblPr>
        <w:tblStyle w:val="TableNormal"/>
        <w:tblW w:w="0" w:type="auto"/>
        <w:tblInd w:w="120" w:type="dxa"/>
        <w:tblLayout w:type="fixed"/>
        <w:tblLook w:val="01E0" w:firstRow="1" w:lastRow="1" w:firstColumn="1" w:lastColumn="1" w:noHBand="0" w:noVBand="0"/>
      </w:tblPr>
      <w:tblGrid>
        <w:gridCol w:w="495"/>
        <w:gridCol w:w="4663"/>
        <w:gridCol w:w="1293"/>
        <w:gridCol w:w="621"/>
        <w:gridCol w:w="822"/>
        <w:gridCol w:w="1130"/>
      </w:tblGrid>
      <w:tr w:rsidR="005F5162" w14:paraId="0A727AD7" w14:textId="77777777">
        <w:trPr>
          <w:trHeight w:val="361"/>
        </w:trPr>
        <w:tc>
          <w:tcPr>
            <w:tcW w:w="9024" w:type="dxa"/>
            <w:gridSpan w:val="6"/>
            <w:tcBorders>
              <w:top w:val="single" w:sz="6" w:space="0" w:color="000000"/>
              <w:left w:val="single" w:sz="4" w:space="0" w:color="000000"/>
              <w:bottom w:val="single" w:sz="6" w:space="0" w:color="000000"/>
              <w:right w:val="single" w:sz="4" w:space="0" w:color="000000"/>
            </w:tcBorders>
          </w:tcPr>
          <w:p w14:paraId="477263FB" w14:textId="77777777" w:rsidR="005F5162" w:rsidRDefault="0058765D">
            <w:pPr>
              <w:pStyle w:val="TableParagraph"/>
              <w:tabs>
                <w:tab w:val="left" w:pos="866"/>
                <w:tab w:val="left" w:pos="6100"/>
              </w:tabs>
              <w:spacing w:before="0" w:line="241" w:lineRule="exact"/>
            </w:pPr>
            <w:r>
              <w:rPr>
                <w:spacing w:val="-2"/>
              </w:rPr>
              <w:t>pozice</w:t>
            </w:r>
            <w:r>
              <w:tab/>
            </w:r>
            <w:r>
              <w:rPr>
                <w:spacing w:val="-4"/>
              </w:rPr>
              <w:t>Název</w:t>
            </w:r>
            <w:r>
              <w:tab/>
              <w:t>Poč.</w:t>
            </w:r>
            <w:r>
              <w:rPr>
                <w:spacing w:val="68"/>
              </w:rPr>
              <w:t xml:space="preserve"> </w:t>
            </w:r>
            <w:proofErr w:type="spellStart"/>
            <w:r>
              <w:t>Jedn</w:t>
            </w:r>
            <w:proofErr w:type="spellEnd"/>
            <w:r>
              <w:t>.</w:t>
            </w:r>
            <w:r>
              <w:rPr>
                <w:spacing w:val="-33"/>
              </w:rPr>
              <w:t xml:space="preserve"> </w:t>
            </w:r>
            <w:proofErr w:type="spellStart"/>
            <w:r>
              <w:rPr>
                <w:spacing w:val="-2"/>
              </w:rPr>
              <w:t>Max.příkon</w:t>
            </w:r>
            <w:proofErr w:type="spellEnd"/>
          </w:p>
        </w:tc>
      </w:tr>
      <w:tr w:rsidR="005F5162" w14:paraId="21C26F9F" w14:textId="77777777">
        <w:trPr>
          <w:trHeight w:val="301"/>
        </w:trPr>
        <w:tc>
          <w:tcPr>
            <w:tcW w:w="495" w:type="dxa"/>
            <w:tcBorders>
              <w:top w:val="single" w:sz="6" w:space="0" w:color="000000"/>
              <w:left w:val="single" w:sz="4" w:space="0" w:color="000000"/>
            </w:tcBorders>
          </w:tcPr>
          <w:p w14:paraId="64DF37BC" w14:textId="77777777" w:rsidR="005F5162" w:rsidRDefault="0058765D">
            <w:pPr>
              <w:pStyle w:val="TableParagraph"/>
              <w:spacing w:before="0" w:line="241" w:lineRule="exact"/>
            </w:pPr>
            <w:r>
              <w:t>1</w:t>
            </w:r>
          </w:p>
        </w:tc>
        <w:tc>
          <w:tcPr>
            <w:tcW w:w="4663" w:type="dxa"/>
            <w:tcBorders>
              <w:top w:val="single" w:sz="6" w:space="0" w:color="000000"/>
            </w:tcBorders>
          </w:tcPr>
          <w:p w14:paraId="626A18E3" w14:textId="77777777" w:rsidR="005F5162" w:rsidRDefault="0058765D">
            <w:pPr>
              <w:pStyle w:val="TableParagraph"/>
              <w:spacing w:before="0" w:line="241" w:lineRule="exact"/>
              <w:ind w:left="376"/>
            </w:pPr>
            <w:r>
              <w:t>Tepelné</w:t>
            </w:r>
            <w:r>
              <w:rPr>
                <w:spacing w:val="-4"/>
              </w:rPr>
              <w:t xml:space="preserve"> </w:t>
            </w:r>
            <w:r>
              <w:rPr>
                <w:spacing w:val="-2"/>
              </w:rPr>
              <w:t>čerpadlo</w:t>
            </w:r>
          </w:p>
        </w:tc>
        <w:tc>
          <w:tcPr>
            <w:tcW w:w="1293" w:type="dxa"/>
            <w:tcBorders>
              <w:top w:val="single" w:sz="6" w:space="0" w:color="000000"/>
            </w:tcBorders>
          </w:tcPr>
          <w:p w14:paraId="1B49A465" w14:textId="77777777" w:rsidR="005F5162" w:rsidRDefault="0058765D">
            <w:pPr>
              <w:pStyle w:val="TableParagraph"/>
              <w:spacing w:before="0" w:line="241" w:lineRule="exact"/>
              <w:ind w:right="220"/>
              <w:jc w:val="right"/>
            </w:pPr>
            <w:r>
              <w:t>1</w:t>
            </w:r>
          </w:p>
        </w:tc>
        <w:tc>
          <w:tcPr>
            <w:tcW w:w="621" w:type="dxa"/>
            <w:tcBorders>
              <w:top w:val="single" w:sz="6" w:space="0" w:color="000000"/>
            </w:tcBorders>
          </w:tcPr>
          <w:p w14:paraId="733467B1" w14:textId="77777777" w:rsidR="005F5162" w:rsidRDefault="0058765D">
            <w:pPr>
              <w:pStyle w:val="TableParagraph"/>
              <w:spacing w:before="0" w:line="241" w:lineRule="exact"/>
              <w:ind w:left="218" w:right="153"/>
              <w:jc w:val="center"/>
            </w:pPr>
            <w:r>
              <w:rPr>
                <w:spacing w:val="-5"/>
              </w:rPr>
              <w:t>ks</w:t>
            </w:r>
          </w:p>
        </w:tc>
        <w:tc>
          <w:tcPr>
            <w:tcW w:w="822" w:type="dxa"/>
            <w:tcBorders>
              <w:top w:val="single" w:sz="6" w:space="0" w:color="000000"/>
            </w:tcBorders>
          </w:tcPr>
          <w:p w14:paraId="3C7AE990" w14:textId="77777777" w:rsidR="005F5162" w:rsidRDefault="0058765D">
            <w:pPr>
              <w:pStyle w:val="TableParagraph"/>
              <w:spacing w:before="0" w:line="241" w:lineRule="exact"/>
              <w:ind w:left="178"/>
            </w:pPr>
            <w:r>
              <w:rPr>
                <w:spacing w:val="-5"/>
              </w:rPr>
              <w:t>5,8</w:t>
            </w:r>
          </w:p>
        </w:tc>
        <w:tc>
          <w:tcPr>
            <w:tcW w:w="1130" w:type="dxa"/>
            <w:tcBorders>
              <w:top w:val="single" w:sz="6" w:space="0" w:color="000000"/>
              <w:right w:val="single" w:sz="4" w:space="0" w:color="000000"/>
            </w:tcBorders>
          </w:tcPr>
          <w:p w14:paraId="525F0151" w14:textId="77777777" w:rsidR="005F5162" w:rsidRDefault="0058765D">
            <w:pPr>
              <w:pStyle w:val="TableParagraph"/>
              <w:spacing w:before="0" w:line="241" w:lineRule="exact"/>
              <w:ind w:left="348"/>
            </w:pPr>
            <w:r>
              <w:rPr>
                <w:spacing w:val="-5"/>
              </w:rPr>
              <w:t>kW</w:t>
            </w:r>
          </w:p>
        </w:tc>
      </w:tr>
      <w:tr w:rsidR="005F5162" w14:paraId="2F301412" w14:textId="77777777">
        <w:trPr>
          <w:trHeight w:val="365"/>
        </w:trPr>
        <w:tc>
          <w:tcPr>
            <w:tcW w:w="495" w:type="dxa"/>
            <w:tcBorders>
              <w:left w:val="single" w:sz="4" w:space="0" w:color="000000"/>
            </w:tcBorders>
          </w:tcPr>
          <w:p w14:paraId="3B40EF85" w14:textId="77777777" w:rsidR="005F5162" w:rsidRDefault="0058765D">
            <w:pPr>
              <w:pStyle w:val="TableParagraph"/>
            </w:pPr>
            <w:r>
              <w:t>2</w:t>
            </w:r>
          </w:p>
        </w:tc>
        <w:tc>
          <w:tcPr>
            <w:tcW w:w="4663" w:type="dxa"/>
          </w:tcPr>
          <w:p w14:paraId="4531831A" w14:textId="77777777" w:rsidR="005F5162" w:rsidRDefault="0058765D">
            <w:pPr>
              <w:pStyle w:val="TableParagraph"/>
              <w:ind w:left="376"/>
            </w:pPr>
            <w:r>
              <w:t>Vnitřní</w:t>
            </w:r>
            <w:r>
              <w:rPr>
                <w:spacing w:val="-6"/>
              </w:rPr>
              <w:t xml:space="preserve"> </w:t>
            </w:r>
            <w:r>
              <w:t>jednotka</w:t>
            </w:r>
            <w:r>
              <w:rPr>
                <w:spacing w:val="-3"/>
              </w:rPr>
              <w:t xml:space="preserve"> </w:t>
            </w:r>
            <w:r>
              <w:rPr>
                <w:spacing w:val="-5"/>
              </w:rPr>
              <w:t>TČ</w:t>
            </w:r>
          </w:p>
        </w:tc>
        <w:tc>
          <w:tcPr>
            <w:tcW w:w="1293" w:type="dxa"/>
          </w:tcPr>
          <w:p w14:paraId="177F68B8" w14:textId="77777777" w:rsidR="005F5162" w:rsidRDefault="0058765D">
            <w:pPr>
              <w:pStyle w:val="TableParagraph"/>
              <w:ind w:right="220"/>
              <w:jc w:val="right"/>
            </w:pPr>
            <w:r>
              <w:t>1</w:t>
            </w:r>
          </w:p>
        </w:tc>
        <w:tc>
          <w:tcPr>
            <w:tcW w:w="621" w:type="dxa"/>
          </w:tcPr>
          <w:p w14:paraId="0DE12061" w14:textId="77777777" w:rsidR="005F5162" w:rsidRDefault="0058765D">
            <w:pPr>
              <w:pStyle w:val="TableParagraph"/>
              <w:ind w:left="218" w:right="153"/>
              <w:jc w:val="center"/>
            </w:pPr>
            <w:r>
              <w:rPr>
                <w:spacing w:val="-5"/>
              </w:rPr>
              <w:t>ks</w:t>
            </w:r>
          </w:p>
        </w:tc>
        <w:tc>
          <w:tcPr>
            <w:tcW w:w="822" w:type="dxa"/>
          </w:tcPr>
          <w:p w14:paraId="10A3F24C" w14:textId="77777777" w:rsidR="005F5162" w:rsidRDefault="0058765D">
            <w:pPr>
              <w:pStyle w:val="TableParagraph"/>
              <w:ind w:left="178"/>
            </w:pPr>
            <w:r>
              <w:rPr>
                <w:spacing w:val="-5"/>
              </w:rPr>
              <w:t>6,5</w:t>
            </w:r>
          </w:p>
        </w:tc>
        <w:tc>
          <w:tcPr>
            <w:tcW w:w="1130" w:type="dxa"/>
            <w:tcBorders>
              <w:right w:val="single" w:sz="4" w:space="0" w:color="000000"/>
            </w:tcBorders>
          </w:tcPr>
          <w:p w14:paraId="7C9304E7" w14:textId="77777777" w:rsidR="005F5162" w:rsidRDefault="0058765D">
            <w:pPr>
              <w:pStyle w:val="TableParagraph"/>
              <w:ind w:left="348"/>
            </w:pPr>
            <w:r>
              <w:rPr>
                <w:spacing w:val="-5"/>
              </w:rPr>
              <w:t>kW</w:t>
            </w:r>
          </w:p>
        </w:tc>
      </w:tr>
      <w:tr w:rsidR="005F5162" w14:paraId="0C325F0A" w14:textId="77777777">
        <w:trPr>
          <w:trHeight w:val="366"/>
        </w:trPr>
        <w:tc>
          <w:tcPr>
            <w:tcW w:w="495" w:type="dxa"/>
            <w:tcBorders>
              <w:left w:val="single" w:sz="4" w:space="0" w:color="000000"/>
            </w:tcBorders>
          </w:tcPr>
          <w:p w14:paraId="627EBDA5" w14:textId="77777777" w:rsidR="005F5162" w:rsidRDefault="005F5162">
            <w:pPr>
              <w:pStyle w:val="TableParagraph"/>
              <w:spacing w:before="0"/>
              <w:rPr>
                <w:rFonts w:ascii="Times New Roman"/>
              </w:rPr>
            </w:pPr>
          </w:p>
        </w:tc>
        <w:tc>
          <w:tcPr>
            <w:tcW w:w="4663" w:type="dxa"/>
          </w:tcPr>
          <w:p w14:paraId="333E4B3E" w14:textId="77777777" w:rsidR="005F5162" w:rsidRDefault="0058765D">
            <w:pPr>
              <w:pStyle w:val="TableParagraph"/>
              <w:ind w:left="376"/>
            </w:pPr>
            <w:r>
              <w:t>Oběhová</w:t>
            </w:r>
            <w:r>
              <w:rPr>
                <w:spacing w:val="-5"/>
              </w:rPr>
              <w:t xml:space="preserve"> </w:t>
            </w:r>
            <w:r>
              <w:rPr>
                <w:spacing w:val="-2"/>
              </w:rPr>
              <w:t>čerpadla</w:t>
            </w:r>
          </w:p>
        </w:tc>
        <w:tc>
          <w:tcPr>
            <w:tcW w:w="1293" w:type="dxa"/>
          </w:tcPr>
          <w:p w14:paraId="77D95D5D" w14:textId="77777777" w:rsidR="005F5162" w:rsidRDefault="0058765D">
            <w:pPr>
              <w:pStyle w:val="TableParagraph"/>
              <w:ind w:right="220"/>
              <w:jc w:val="right"/>
            </w:pPr>
            <w:r>
              <w:t>4</w:t>
            </w:r>
          </w:p>
        </w:tc>
        <w:tc>
          <w:tcPr>
            <w:tcW w:w="621" w:type="dxa"/>
          </w:tcPr>
          <w:p w14:paraId="68DFC2CD" w14:textId="77777777" w:rsidR="005F5162" w:rsidRDefault="0058765D">
            <w:pPr>
              <w:pStyle w:val="TableParagraph"/>
              <w:ind w:left="218" w:right="153"/>
              <w:jc w:val="center"/>
            </w:pPr>
            <w:r>
              <w:rPr>
                <w:spacing w:val="-5"/>
              </w:rPr>
              <w:t>ks</w:t>
            </w:r>
          </w:p>
        </w:tc>
        <w:tc>
          <w:tcPr>
            <w:tcW w:w="822" w:type="dxa"/>
          </w:tcPr>
          <w:p w14:paraId="6B4122CA" w14:textId="77777777" w:rsidR="005F5162" w:rsidRDefault="0058765D">
            <w:pPr>
              <w:pStyle w:val="TableParagraph"/>
              <w:ind w:left="178"/>
            </w:pPr>
            <w:r>
              <w:rPr>
                <w:spacing w:val="-5"/>
              </w:rPr>
              <w:t>0,4</w:t>
            </w:r>
          </w:p>
        </w:tc>
        <w:tc>
          <w:tcPr>
            <w:tcW w:w="1130" w:type="dxa"/>
            <w:tcBorders>
              <w:right w:val="single" w:sz="4" w:space="0" w:color="000000"/>
            </w:tcBorders>
          </w:tcPr>
          <w:p w14:paraId="3CE083F0" w14:textId="77777777" w:rsidR="005F5162" w:rsidRDefault="0058765D">
            <w:pPr>
              <w:pStyle w:val="TableParagraph"/>
              <w:ind w:left="348"/>
            </w:pPr>
            <w:r>
              <w:rPr>
                <w:spacing w:val="-5"/>
              </w:rPr>
              <w:t>kW</w:t>
            </w:r>
          </w:p>
        </w:tc>
      </w:tr>
      <w:tr w:rsidR="005F5162" w14:paraId="499D19F8" w14:textId="77777777">
        <w:trPr>
          <w:trHeight w:val="425"/>
        </w:trPr>
        <w:tc>
          <w:tcPr>
            <w:tcW w:w="495" w:type="dxa"/>
            <w:tcBorders>
              <w:left w:val="single" w:sz="4" w:space="0" w:color="000000"/>
              <w:bottom w:val="single" w:sz="6" w:space="0" w:color="000000"/>
            </w:tcBorders>
          </w:tcPr>
          <w:p w14:paraId="0374B5BD" w14:textId="77777777" w:rsidR="005F5162" w:rsidRDefault="005F5162">
            <w:pPr>
              <w:pStyle w:val="TableParagraph"/>
              <w:spacing w:before="0"/>
              <w:rPr>
                <w:rFonts w:ascii="Times New Roman"/>
              </w:rPr>
            </w:pPr>
          </w:p>
        </w:tc>
        <w:tc>
          <w:tcPr>
            <w:tcW w:w="4663" w:type="dxa"/>
            <w:tcBorders>
              <w:bottom w:val="single" w:sz="6" w:space="0" w:color="000000"/>
            </w:tcBorders>
          </w:tcPr>
          <w:p w14:paraId="2F6CC27E" w14:textId="77777777" w:rsidR="005F5162" w:rsidRDefault="0058765D">
            <w:pPr>
              <w:pStyle w:val="TableParagraph"/>
              <w:ind w:left="376"/>
            </w:pPr>
            <w:r>
              <w:t>Servopohony</w:t>
            </w:r>
            <w:r>
              <w:rPr>
                <w:spacing w:val="-8"/>
              </w:rPr>
              <w:t xml:space="preserve"> </w:t>
            </w:r>
            <w:r>
              <w:t>trojcestných</w:t>
            </w:r>
            <w:r>
              <w:rPr>
                <w:spacing w:val="-9"/>
              </w:rPr>
              <w:t xml:space="preserve"> </w:t>
            </w:r>
            <w:r>
              <w:rPr>
                <w:spacing w:val="-2"/>
              </w:rPr>
              <w:t>armatur</w:t>
            </w:r>
          </w:p>
        </w:tc>
        <w:tc>
          <w:tcPr>
            <w:tcW w:w="1293" w:type="dxa"/>
            <w:tcBorders>
              <w:bottom w:val="single" w:sz="6" w:space="0" w:color="000000"/>
            </w:tcBorders>
          </w:tcPr>
          <w:p w14:paraId="7A6E2367" w14:textId="77777777" w:rsidR="005F5162" w:rsidRDefault="0058765D">
            <w:pPr>
              <w:pStyle w:val="TableParagraph"/>
              <w:ind w:right="220"/>
              <w:jc w:val="right"/>
            </w:pPr>
            <w:r>
              <w:t>4</w:t>
            </w:r>
          </w:p>
        </w:tc>
        <w:tc>
          <w:tcPr>
            <w:tcW w:w="621" w:type="dxa"/>
            <w:tcBorders>
              <w:bottom w:val="single" w:sz="6" w:space="0" w:color="000000"/>
            </w:tcBorders>
          </w:tcPr>
          <w:p w14:paraId="6E511921" w14:textId="77777777" w:rsidR="005F5162" w:rsidRDefault="0058765D">
            <w:pPr>
              <w:pStyle w:val="TableParagraph"/>
              <w:ind w:left="218" w:right="153"/>
              <w:jc w:val="center"/>
            </w:pPr>
            <w:r>
              <w:rPr>
                <w:spacing w:val="-5"/>
              </w:rPr>
              <w:t>ks</w:t>
            </w:r>
          </w:p>
        </w:tc>
        <w:tc>
          <w:tcPr>
            <w:tcW w:w="822" w:type="dxa"/>
            <w:tcBorders>
              <w:bottom w:val="single" w:sz="6" w:space="0" w:color="000000"/>
            </w:tcBorders>
          </w:tcPr>
          <w:p w14:paraId="383E0ACA" w14:textId="77777777" w:rsidR="005F5162" w:rsidRDefault="0058765D">
            <w:pPr>
              <w:pStyle w:val="TableParagraph"/>
              <w:ind w:left="178"/>
            </w:pPr>
            <w:r>
              <w:rPr>
                <w:spacing w:val="-5"/>
              </w:rPr>
              <w:t>0,1</w:t>
            </w:r>
          </w:p>
        </w:tc>
        <w:tc>
          <w:tcPr>
            <w:tcW w:w="1130" w:type="dxa"/>
            <w:tcBorders>
              <w:bottom w:val="single" w:sz="6" w:space="0" w:color="000000"/>
              <w:right w:val="single" w:sz="4" w:space="0" w:color="000000"/>
            </w:tcBorders>
          </w:tcPr>
          <w:p w14:paraId="3F30AE57" w14:textId="77777777" w:rsidR="005F5162" w:rsidRDefault="0058765D">
            <w:pPr>
              <w:pStyle w:val="TableParagraph"/>
              <w:ind w:left="348"/>
            </w:pPr>
            <w:r>
              <w:rPr>
                <w:spacing w:val="-5"/>
              </w:rPr>
              <w:t>kW</w:t>
            </w:r>
          </w:p>
        </w:tc>
      </w:tr>
    </w:tbl>
    <w:p w14:paraId="2AFA1B2F" w14:textId="77777777" w:rsidR="005F5162" w:rsidRDefault="005F5162">
      <w:pPr>
        <w:pStyle w:val="Zkladntext"/>
        <w:rPr>
          <w:sz w:val="24"/>
        </w:rPr>
      </w:pPr>
    </w:p>
    <w:p w14:paraId="57F1969D" w14:textId="77777777" w:rsidR="005F5162" w:rsidRDefault="005F5162">
      <w:pPr>
        <w:pStyle w:val="Zkladntext"/>
        <w:rPr>
          <w:sz w:val="24"/>
        </w:rPr>
      </w:pPr>
    </w:p>
    <w:p w14:paraId="6A2BFC3E" w14:textId="77777777" w:rsidR="005F5162" w:rsidRDefault="0058765D">
      <w:pPr>
        <w:pStyle w:val="Nadpis1"/>
        <w:spacing w:before="143"/>
        <w:ind w:left="295"/>
      </w:pPr>
      <w:bookmarkStart w:id="4" w:name="ZDROJ_TEPLA_A_CHLADU_–_TEPELNÉ_ČERPADLO"/>
      <w:bookmarkEnd w:id="4"/>
      <w:r>
        <w:t>ZDROJ</w:t>
      </w:r>
      <w:r>
        <w:rPr>
          <w:spacing w:val="-6"/>
        </w:rPr>
        <w:t xml:space="preserve"> </w:t>
      </w:r>
      <w:r>
        <w:t>TEPLA</w:t>
      </w:r>
      <w:r>
        <w:rPr>
          <w:spacing w:val="-5"/>
        </w:rPr>
        <w:t xml:space="preserve"> </w:t>
      </w:r>
      <w:r>
        <w:t>A</w:t>
      </w:r>
      <w:r>
        <w:rPr>
          <w:spacing w:val="-3"/>
        </w:rPr>
        <w:t xml:space="preserve"> </w:t>
      </w:r>
      <w:r>
        <w:t>CHLADU</w:t>
      </w:r>
      <w:r>
        <w:rPr>
          <w:spacing w:val="2"/>
        </w:rPr>
        <w:t xml:space="preserve"> </w:t>
      </w:r>
      <w:r>
        <w:t>–</w:t>
      </w:r>
      <w:r>
        <w:rPr>
          <w:spacing w:val="-3"/>
        </w:rPr>
        <w:t xml:space="preserve"> </w:t>
      </w:r>
      <w:r>
        <w:t>TEPELNÉ</w:t>
      </w:r>
      <w:r>
        <w:rPr>
          <w:spacing w:val="-2"/>
        </w:rPr>
        <w:t xml:space="preserve"> ČERPADLO</w:t>
      </w:r>
    </w:p>
    <w:p w14:paraId="3478D65A" w14:textId="77777777" w:rsidR="005F5162" w:rsidRDefault="005F5162">
      <w:pPr>
        <w:pStyle w:val="Zkladntext"/>
        <w:spacing w:before="8"/>
        <w:rPr>
          <w:b/>
          <w:sz w:val="31"/>
        </w:rPr>
      </w:pPr>
    </w:p>
    <w:p w14:paraId="1AC40FE4" w14:textId="62B0E063" w:rsidR="005F5162" w:rsidRDefault="0058765D">
      <w:pPr>
        <w:pStyle w:val="Zkladntext"/>
        <w:spacing w:line="232" w:lineRule="auto"/>
        <w:ind w:left="240" w:right="73"/>
      </w:pPr>
      <w:r>
        <w:t>Navrženo</w:t>
      </w:r>
      <w:r>
        <w:rPr>
          <w:spacing w:val="-2"/>
        </w:rPr>
        <w:t xml:space="preserve"> </w:t>
      </w:r>
      <w:r>
        <w:t>je</w:t>
      </w:r>
      <w:r>
        <w:rPr>
          <w:spacing w:val="-3"/>
        </w:rPr>
        <w:t xml:space="preserve"> </w:t>
      </w:r>
      <w:r>
        <w:t>tepelné</w:t>
      </w:r>
      <w:r>
        <w:rPr>
          <w:spacing w:val="-3"/>
        </w:rPr>
        <w:t xml:space="preserve"> </w:t>
      </w:r>
      <w:r>
        <w:t>čerpadlo</w:t>
      </w:r>
      <w:r>
        <w:rPr>
          <w:spacing w:val="-2"/>
        </w:rPr>
        <w:t xml:space="preserve"> </w:t>
      </w:r>
      <w:r>
        <w:t>vzduch-voda</w:t>
      </w:r>
      <w:r>
        <w:rPr>
          <w:spacing w:val="-3"/>
        </w:rPr>
        <w:t xml:space="preserve"> </w:t>
      </w:r>
      <w:r>
        <w:t>v</w:t>
      </w:r>
      <w:r>
        <w:rPr>
          <w:spacing w:val="-3"/>
        </w:rPr>
        <w:t xml:space="preserve"> </w:t>
      </w:r>
      <w:r>
        <w:t>provedení</w:t>
      </w:r>
      <w:r>
        <w:rPr>
          <w:spacing w:val="-2"/>
        </w:rPr>
        <w:t xml:space="preserve"> </w:t>
      </w:r>
      <w:r>
        <w:t>split</w:t>
      </w:r>
      <w:r>
        <w:rPr>
          <w:spacing w:val="-1"/>
        </w:rPr>
        <w:t xml:space="preserve"> </w:t>
      </w:r>
      <w:r>
        <w:t>–</w:t>
      </w:r>
      <w:r>
        <w:rPr>
          <w:spacing w:val="-5"/>
        </w:rPr>
        <w:t xml:space="preserve"> </w:t>
      </w:r>
      <w:r w:rsidR="00080D31">
        <w:t>9</w:t>
      </w:r>
      <w:r>
        <w:t>kW</w:t>
      </w:r>
      <w:r>
        <w:rPr>
          <w:spacing w:val="-2"/>
        </w:rPr>
        <w:t xml:space="preserve"> </w:t>
      </w:r>
      <w:r>
        <w:t>–</w:t>
      </w:r>
      <w:r>
        <w:rPr>
          <w:spacing w:val="-5"/>
        </w:rPr>
        <w:t xml:space="preserve"> </w:t>
      </w:r>
      <w:r>
        <w:t>označení venkovní</w:t>
      </w:r>
      <w:r>
        <w:rPr>
          <w:spacing w:val="-4"/>
        </w:rPr>
        <w:t xml:space="preserve"> </w:t>
      </w:r>
      <w:r>
        <w:t>jednotky</w:t>
      </w:r>
      <w:r>
        <w:rPr>
          <w:spacing w:val="-7"/>
        </w:rPr>
        <w:t xml:space="preserve"> </w:t>
      </w:r>
      <w:r w:rsidR="00092FD7" w:rsidRPr="00092FD7">
        <w:rPr>
          <w:spacing w:val="-7"/>
        </w:rPr>
        <w:t>(</w:t>
      </w:r>
      <w:proofErr w:type="gramStart"/>
      <w:r w:rsidR="00092FD7" w:rsidRPr="00092FD7">
        <w:rPr>
          <w:spacing w:val="-7"/>
        </w:rPr>
        <w:t>např.WH</w:t>
      </w:r>
      <w:proofErr w:type="gramEnd"/>
      <w:r w:rsidR="00092FD7" w:rsidRPr="00092FD7">
        <w:rPr>
          <w:spacing w:val="-7"/>
        </w:rPr>
        <w:t>-UD09HE8 nebo lepší)</w:t>
      </w:r>
      <w:r>
        <w:t>,</w:t>
      </w:r>
      <w:r>
        <w:rPr>
          <w:spacing w:val="-4"/>
        </w:rPr>
        <w:t xml:space="preserve"> </w:t>
      </w:r>
      <w:r>
        <w:t>o</w:t>
      </w:r>
      <w:r>
        <w:rPr>
          <w:spacing w:val="-5"/>
        </w:rPr>
        <w:t xml:space="preserve"> </w:t>
      </w:r>
      <w:r>
        <w:t>jmenovitém</w:t>
      </w:r>
      <w:r>
        <w:rPr>
          <w:spacing w:val="-4"/>
        </w:rPr>
        <w:t xml:space="preserve"> </w:t>
      </w:r>
      <w:r>
        <w:t xml:space="preserve">tepelném výkonu </w:t>
      </w:r>
      <w:r w:rsidR="00080D31">
        <w:t>9</w:t>
      </w:r>
      <w:r>
        <w:t xml:space="preserve"> kW při -10/45°C. Tepelné čerpadlo je tzv. invertorové – tzn. umožňuje pomocí frekvenčního měniče plynulou regulaci výkonu a tím zajišťuje celoroční energeticky úsporný provoz. Dále díky je čerpadlo schopno zachovat si svůj výkon i při velmi nízkých teplotách a je schopno zachovat si </w:t>
      </w:r>
      <w:proofErr w:type="gramStart"/>
      <w:r>
        <w:t>75%</w:t>
      </w:r>
      <w:proofErr w:type="gramEnd"/>
      <w:r>
        <w:t xml:space="preserve"> výkonu i při teplotách až -15°C. TČ je v provedení split – tzn. rozděleno na dvě části – vnitřní a vnější jednotku. Kompresor je součástí venkovní jednotky, vnitřní jednotka obsahuje předávací výměník chladivo/voda. Obě jednotky (vnitřní / vnější) jsou propojeny měděným potrubím 10/16 pro vedení chladiva. Toto potrubí je izolováno a spolu s napájecími a ovládacími kabely vedeno v izolaci mezi strojovnou a místem osazení venkovní jednotky tepelného čerpadla.</w:t>
      </w:r>
    </w:p>
    <w:p w14:paraId="6EA26575" w14:textId="77777777" w:rsidR="005F5162" w:rsidRDefault="005F5162">
      <w:pPr>
        <w:spacing w:line="232" w:lineRule="auto"/>
        <w:sectPr w:rsidR="005F5162" w:rsidSect="00A026DF">
          <w:pgSz w:w="11900" w:h="16840"/>
          <w:pgMar w:top="1340" w:right="1020" w:bottom="280" w:left="1180" w:header="708" w:footer="708" w:gutter="0"/>
          <w:cols w:space="708"/>
        </w:sectPr>
      </w:pPr>
    </w:p>
    <w:p w14:paraId="671B2C38" w14:textId="6FBE9B11" w:rsidR="005F5162" w:rsidRDefault="0058765D">
      <w:pPr>
        <w:pStyle w:val="Zkladntext"/>
        <w:spacing w:before="78" w:line="232" w:lineRule="auto"/>
        <w:ind w:left="240"/>
      </w:pPr>
      <w:r>
        <w:lastRenderedPageBreak/>
        <w:t>Jako</w:t>
      </w:r>
      <w:r>
        <w:rPr>
          <w:spacing w:val="-4"/>
        </w:rPr>
        <w:t xml:space="preserve"> </w:t>
      </w:r>
      <w:r>
        <w:t>záložní</w:t>
      </w:r>
      <w:r>
        <w:rPr>
          <w:spacing w:val="-3"/>
        </w:rPr>
        <w:t xml:space="preserve"> </w:t>
      </w:r>
      <w:r>
        <w:t>zdroj</w:t>
      </w:r>
      <w:r>
        <w:rPr>
          <w:spacing w:val="-5"/>
        </w:rPr>
        <w:t xml:space="preserve"> </w:t>
      </w:r>
      <w:r>
        <w:t>slouží</w:t>
      </w:r>
      <w:r>
        <w:rPr>
          <w:spacing w:val="-3"/>
        </w:rPr>
        <w:t xml:space="preserve"> </w:t>
      </w:r>
      <w:r>
        <w:t>elektro</w:t>
      </w:r>
      <w:r w:rsidR="00BB1371">
        <w:t xml:space="preserve"> </w:t>
      </w:r>
      <w:r>
        <w:t>patrona</w:t>
      </w:r>
      <w:r>
        <w:rPr>
          <w:spacing w:val="-4"/>
        </w:rPr>
        <w:t xml:space="preserve"> </w:t>
      </w:r>
      <w:r w:rsidR="00080D31">
        <w:t>3</w:t>
      </w:r>
      <w:r>
        <w:rPr>
          <w:spacing w:val="-4"/>
        </w:rPr>
        <w:t xml:space="preserve"> </w:t>
      </w:r>
      <w:r>
        <w:t>kW</w:t>
      </w:r>
      <w:r>
        <w:rPr>
          <w:spacing w:val="-3"/>
        </w:rPr>
        <w:t xml:space="preserve"> </w:t>
      </w:r>
      <w:r>
        <w:t>vestavěná</w:t>
      </w:r>
      <w:r>
        <w:rPr>
          <w:spacing w:val="-4"/>
        </w:rPr>
        <w:t xml:space="preserve"> </w:t>
      </w:r>
      <w:r>
        <w:t>ve</w:t>
      </w:r>
      <w:r>
        <w:rPr>
          <w:spacing w:val="-4"/>
        </w:rPr>
        <w:t xml:space="preserve"> </w:t>
      </w:r>
      <w:r>
        <w:t>vnitřní</w:t>
      </w:r>
      <w:r>
        <w:rPr>
          <w:spacing w:val="-5"/>
        </w:rPr>
        <w:t xml:space="preserve"> </w:t>
      </w:r>
      <w:r>
        <w:t>jednotce</w:t>
      </w:r>
      <w:r>
        <w:rPr>
          <w:spacing w:val="-2"/>
        </w:rPr>
        <w:t xml:space="preserve"> </w:t>
      </w:r>
      <w:r>
        <w:t>tepelného</w:t>
      </w:r>
      <w:r>
        <w:rPr>
          <w:spacing w:val="-2"/>
        </w:rPr>
        <w:t xml:space="preserve"> </w:t>
      </w:r>
      <w:r>
        <w:t xml:space="preserve">čerpadla </w:t>
      </w:r>
      <w:r w:rsidR="00092FD7">
        <w:t>(např.</w:t>
      </w:r>
      <w:r>
        <w:t xml:space="preserve"> </w:t>
      </w:r>
      <w:r w:rsidR="00092FD7" w:rsidRPr="00092FD7">
        <w:t>WH-SDC09H3E8</w:t>
      </w:r>
      <w:r w:rsidR="00092FD7">
        <w:t xml:space="preserve"> nebo lepší)</w:t>
      </w:r>
      <w:r>
        <w:t>. Tepelné čerpadlo napájí 2</w:t>
      </w:r>
      <w:r w:rsidR="00BB1371">
        <w:t>5</w:t>
      </w:r>
      <w:r>
        <w:t>0 litrový zásobník teplé vody, který následně zásobuje centrální rozdělovač / sběrač. Z tohoto centrálního rozdělovače / sběrače jsou dále napájeny větve podlahových konvektorů, vzduchotechniky a ohřevu vodní plochy v expozici.</w:t>
      </w:r>
    </w:p>
    <w:p w14:paraId="187C3DC8" w14:textId="77777777" w:rsidR="005F5162" w:rsidRDefault="0058765D">
      <w:pPr>
        <w:pStyle w:val="Zkladntext"/>
        <w:spacing w:before="58" w:line="232" w:lineRule="auto"/>
        <w:ind w:left="240"/>
      </w:pPr>
      <w:r>
        <w:t>Tepelné</w:t>
      </w:r>
      <w:r>
        <w:rPr>
          <w:spacing w:val="-4"/>
        </w:rPr>
        <w:t xml:space="preserve"> </w:t>
      </w:r>
      <w:r>
        <w:t>čerpadlo</w:t>
      </w:r>
      <w:r>
        <w:rPr>
          <w:spacing w:val="-2"/>
        </w:rPr>
        <w:t xml:space="preserve"> </w:t>
      </w:r>
      <w:r>
        <w:t>(a</w:t>
      </w:r>
      <w:r>
        <w:rPr>
          <w:spacing w:val="-6"/>
        </w:rPr>
        <w:t xml:space="preserve"> </w:t>
      </w:r>
      <w:r>
        <w:t>záložní</w:t>
      </w:r>
      <w:r>
        <w:rPr>
          <w:spacing w:val="-3"/>
        </w:rPr>
        <w:t xml:space="preserve"> </w:t>
      </w:r>
      <w:r>
        <w:t>elektro</w:t>
      </w:r>
      <w:r>
        <w:rPr>
          <w:spacing w:val="-4"/>
        </w:rPr>
        <w:t xml:space="preserve"> </w:t>
      </w:r>
      <w:r>
        <w:t>patrona)</w:t>
      </w:r>
      <w:r>
        <w:rPr>
          <w:spacing w:val="-5"/>
        </w:rPr>
        <w:t xml:space="preserve"> </w:t>
      </w:r>
      <w:r>
        <w:t>dále</w:t>
      </w:r>
      <w:r>
        <w:rPr>
          <w:spacing w:val="-2"/>
        </w:rPr>
        <w:t xml:space="preserve"> </w:t>
      </w:r>
      <w:r>
        <w:t>umožňuje</w:t>
      </w:r>
      <w:r>
        <w:rPr>
          <w:spacing w:val="-4"/>
        </w:rPr>
        <w:t xml:space="preserve"> </w:t>
      </w:r>
      <w:r>
        <w:t>celoroční</w:t>
      </w:r>
      <w:r>
        <w:rPr>
          <w:spacing w:val="-3"/>
        </w:rPr>
        <w:t xml:space="preserve"> </w:t>
      </w:r>
      <w:r>
        <w:t>ohřev</w:t>
      </w:r>
      <w:r>
        <w:rPr>
          <w:spacing w:val="-4"/>
        </w:rPr>
        <w:t xml:space="preserve"> </w:t>
      </w:r>
      <w:r>
        <w:t>teplé</w:t>
      </w:r>
      <w:r>
        <w:rPr>
          <w:spacing w:val="-4"/>
        </w:rPr>
        <w:t xml:space="preserve"> </w:t>
      </w:r>
      <w:r>
        <w:t>vody.</w:t>
      </w:r>
      <w:r>
        <w:rPr>
          <w:spacing w:val="-1"/>
        </w:rPr>
        <w:t xml:space="preserve"> </w:t>
      </w:r>
      <w:r>
        <w:t>Tento ohřev nebude realizován.</w:t>
      </w:r>
    </w:p>
    <w:p w14:paraId="715AE889" w14:textId="0BF44BA7" w:rsidR="005F5162" w:rsidRDefault="0058765D">
      <w:pPr>
        <w:pStyle w:val="Zkladntext"/>
        <w:spacing w:before="57" w:line="232" w:lineRule="auto"/>
        <w:ind w:left="240"/>
      </w:pPr>
      <w:r>
        <w:t>V letním období zajišťuje tepelné čerpadlo pomocí reverzního chodu chlazení objektu. Toto je zajištěno automaticky</w:t>
      </w:r>
      <w:r>
        <w:rPr>
          <w:spacing w:val="-3"/>
        </w:rPr>
        <w:t xml:space="preserve"> </w:t>
      </w:r>
      <w:r>
        <w:t>přes</w:t>
      </w:r>
      <w:r>
        <w:rPr>
          <w:spacing w:val="-1"/>
        </w:rPr>
        <w:t xml:space="preserve"> </w:t>
      </w:r>
      <w:r>
        <w:t>přepínací</w:t>
      </w:r>
      <w:r>
        <w:rPr>
          <w:spacing w:val="-2"/>
        </w:rPr>
        <w:t xml:space="preserve"> </w:t>
      </w:r>
      <w:r>
        <w:t>trojcestnou</w:t>
      </w:r>
      <w:r>
        <w:rPr>
          <w:spacing w:val="-1"/>
        </w:rPr>
        <w:t xml:space="preserve"> </w:t>
      </w:r>
      <w:r>
        <w:t>armaturu,</w:t>
      </w:r>
      <w:r>
        <w:rPr>
          <w:spacing w:val="-2"/>
        </w:rPr>
        <w:t xml:space="preserve"> </w:t>
      </w:r>
      <w:r>
        <w:t>která</w:t>
      </w:r>
      <w:r>
        <w:rPr>
          <w:spacing w:val="-1"/>
        </w:rPr>
        <w:t xml:space="preserve"> </w:t>
      </w:r>
      <w:r>
        <w:t>při</w:t>
      </w:r>
      <w:r>
        <w:rPr>
          <w:spacing w:val="-2"/>
        </w:rPr>
        <w:t xml:space="preserve"> </w:t>
      </w:r>
      <w:r>
        <w:t>režimu</w:t>
      </w:r>
      <w:r>
        <w:rPr>
          <w:spacing w:val="-1"/>
        </w:rPr>
        <w:t xml:space="preserve"> </w:t>
      </w:r>
      <w:r>
        <w:t>chlazení nasměruje chladící</w:t>
      </w:r>
      <w:r>
        <w:rPr>
          <w:spacing w:val="-3"/>
        </w:rPr>
        <w:t xml:space="preserve"> </w:t>
      </w:r>
      <w:r>
        <w:t>médium</w:t>
      </w:r>
      <w:r>
        <w:rPr>
          <w:spacing w:val="-3"/>
        </w:rPr>
        <w:t xml:space="preserve"> </w:t>
      </w:r>
      <w:r>
        <w:t>do</w:t>
      </w:r>
      <w:r>
        <w:rPr>
          <w:spacing w:val="-4"/>
        </w:rPr>
        <w:t xml:space="preserve"> </w:t>
      </w:r>
      <w:r>
        <w:t>2</w:t>
      </w:r>
      <w:r w:rsidR="00BB1371">
        <w:t>5</w:t>
      </w:r>
      <w:r>
        <w:t>0</w:t>
      </w:r>
      <w:r>
        <w:rPr>
          <w:spacing w:val="-4"/>
        </w:rPr>
        <w:t xml:space="preserve"> </w:t>
      </w:r>
      <w:r>
        <w:t>litrů</w:t>
      </w:r>
      <w:r>
        <w:rPr>
          <w:spacing w:val="-4"/>
        </w:rPr>
        <w:t xml:space="preserve"> </w:t>
      </w:r>
      <w:r>
        <w:t>veliké</w:t>
      </w:r>
      <w:r>
        <w:rPr>
          <w:spacing w:val="-4"/>
        </w:rPr>
        <w:t xml:space="preserve"> </w:t>
      </w:r>
      <w:r>
        <w:t>akumulační</w:t>
      </w:r>
      <w:r>
        <w:rPr>
          <w:spacing w:val="-3"/>
        </w:rPr>
        <w:t xml:space="preserve"> </w:t>
      </w:r>
      <w:r>
        <w:t>nádoby</w:t>
      </w:r>
      <w:r>
        <w:rPr>
          <w:spacing w:val="-4"/>
        </w:rPr>
        <w:t xml:space="preserve"> </w:t>
      </w:r>
      <w:r>
        <w:t>chladu.</w:t>
      </w:r>
      <w:r>
        <w:rPr>
          <w:spacing w:val="-3"/>
        </w:rPr>
        <w:t xml:space="preserve"> </w:t>
      </w:r>
      <w:r>
        <w:t>Z</w:t>
      </w:r>
      <w:r>
        <w:rPr>
          <w:spacing w:val="-4"/>
        </w:rPr>
        <w:t xml:space="preserve"> </w:t>
      </w:r>
      <w:r>
        <w:t>této</w:t>
      </w:r>
      <w:r>
        <w:rPr>
          <w:spacing w:val="-4"/>
        </w:rPr>
        <w:t xml:space="preserve"> </w:t>
      </w:r>
      <w:r>
        <w:t>chladící</w:t>
      </w:r>
      <w:r>
        <w:rPr>
          <w:spacing w:val="-3"/>
        </w:rPr>
        <w:t xml:space="preserve"> </w:t>
      </w:r>
      <w:r>
        <w:t>nádoby</w:t>
      </w:r>
      <w:r>
        <w:rPr>
          <w:spacing w:val="-4"/>
        </w:rPr>
        <w:t xml:space="preserve"> </w:t>
      </w:r>
      <w:r>
        <w:t>jsou</w:t>
      </w:r>
      <w:r>
        <w:rPr>
          <w:spacing w:val="-4"/>
        </w:rPr>
        <w:t xml:space="preserve"> </w:t>
      </w:r>
      <w:r>
        <w:t>poté napájeny větve chlazení pomocí vzduchotechniky a chlazení vodní plochy v expozici.</w:t>
      </w:r>
    </w:p>
    <w:p w14:paraId="4797C987" w14:textId="77777777" w:rsidR="005F5162" w:rsidRDefault="005F5162">
      <w:pPr>
        <w:pStyle w:val="Zkladntext"/>
        <w:rPr>
          <w:sz w:val="32"/>
        </w:rPr>
      </w:pPr>
    </w:p>
    <w:p w14:paraId="251B2054" w14:textId="77777777" w:rsidR="005F5162" w:rsidRDefault="0058765D">
      <w:pPr>
        <w:pStyle w:val="Nadpis2"/>
        <w:rPr>
          <w:u w:val="none"/>
        </w:rPr>
      </w:pPr>
      <w:bookmarkStart w:id="5" w:name="ZABEZPEČOVACÍ_ZAŘÍZENÍ_(dle_ČSN_06_0830)"/>
      <w:bookmarkEnd w:id="5"/>
      <w:r>
        <w:t>ZABEZPEČOVACÍ</w:t>
      </w:r>
      <w:r>
        <w:rPr>
          <w:spacing w:val="-3"/>
        </w:rPr>
        <w:t xml:space="preserve"> </w:t>
      </w:r>
      <w:r>
        <w:t>ZAŘÍZENÍ</w:t>
      </w:r>
      <w:r>
        <w:rPr>
          <w:spacing w:val="-2"/>
        </w:rPr>
        <w:t xml:space="preserve"> </w:t>
      </w:r>
      <w:r>
        <w:t>(dle</w:t>
      </w:r>
      <w:r>
        <w:rPr>
          <w:spacing w:val="-4"/>
        </w:rPr>
        <w:t xml:space="preserve"> </w:t>
      </w:r>
      <w:r>
        <w:t>ČSN</w:t>
      </w:r>
      <w:r>
        <w:rPr>
          <w:spacing w:val="-4"/>
        </w:rPr>
        <w:t xml:space="preserve"> </w:t>
      </w:r>
      <w:r>
        <w:t>06</w:t>
      </w:r>
      <w:r>
        <w:rPr>
          <w:spacing w:val="-3"/>
        </w:rPr>
        <w:t xml:space="preserve"> </w:t>
      </w:r>
      <w:r>
        <w:rPr>
          <w:spacing w:val="-2"/>
        </w:rPr>
        <w:t>0830)</w:t>
      </w:r>
    </w:p>
    <w:p w14:paraId="1CB3F9A7" w14:textId="77777777" w:rsidR="005F5162" w:rsidRDefault="0058765D">
      <w:pPr>
        <w:pStyle w:val="Zkladntext"/>
        <w:spacing w:before="120" w:line="232" w:lineRule="auto"/>
        <w:ind w:left="240" w:right="144"/>
      </w:pPr>
      <w:r>
        <w:t>Zabezpečení</w:t>
      </w:r>
      <w:r>
        <w:rPr>
          <w:spacing w:val="-2"/>
        </w:rPr>
        <w:t xml:space="preserve"> </w:t>
      </w:r>
      <w:r>
        <w:t>centrální</w:t>
      </w:r>
      <w:r>
        <w:rPr>
          <w:spacing w:val="-4"/>
        </w:rPr>
        <w:t xml:space="preserve"> </w:t>
      </w:r>
      <w:r>
        <w:t>topné</w:t>
      </w:r>
      <w:r>
        <w:rPr>
          <w:spacing w:val="-5"/>
        </w:rPr>
        <w:t xml:space="preserve"> </w:t>
      </w:r>
      <w:r>
        <w:t>a</w:t>
      </w:r>
      <w:r>
        <w:rPr>
          <w:spacing w:val="-5"/>
        </w:rPr>
        <w:t xml:space="preserve"> </w:t>
      </w:r>
      <w:r>
        <w:t>chladící</w:t>
      </w:r>
      <w:r>
        <w:rPr>
          <w:spacing w:val="-4"/>
        </w:rPr>
        <w:t xml:space="preserve"> </w:t>
      </w:r>
      <w:r>
        <w:t>soustavy</w:t>
      </w:r>
      <w:r>
        <w:rPr>
          <w:spacing w:val="-6"/>
        </w:rPr>
        <w:t xml:space="preserve"> </w:t>
      </w:r>
      <w:r>
        <w:t>bude</w:t>
      </w:r>
      <w:r>
        <w:rPr>
          <w:spacing w:val="-5"/>
        </w:rPr>
        <w:t xml:space="preserve"> </w:t>
      </w:r>
      <w:r>
        <w:t>pomocí</w:t>
      </w:r>
      <w:r>
        <w:rPr>
          <w:spacing w:val="-4"/>
        </w:rPr>
        <w:t xml:space="preserve"> </w:t>
      </w:r>
      <w:r>
        <w:t>tlakové</w:t>
      </w:r>
      <w:r>
        <w:rPr>
          <w:spacing w:val="-5"/>
        </w:rPr>
        <w:t xml:space="preserve"> </w:t>
      </w:r>
      <w:r>
        <w:t>expanzní</w:t>
      </w:r>
      <w:r>
        <w:rPr>
          <w:spacing w:val="-2"/>
        </w:rPr>
        <w:t xml:space="preserve"> </w:t>
      </w:r>
      <w:r>
        <w:t>nádoby</w:t>
      </w:r>
      <w:r>
        <w:rPr>
          <w:spacing w:val="-5"/>
        </w:rPr>
        <w:t xml:space="preserve"> </w:t>
      </w:r>
      <w:r>
        <w:t>Reflex N 35/6 o objemu 35 litrů a ve vnitřní jednotce TČ vestavěného pojistného ventilu o otevíracím přetlaku 0,25MPa.</w:t>
      </w:r>
    </w:p>
    <w:p w14:paraId="3F7D4BEB" w14:textId="77777777" w:rsidR="005F5162" w:rsidRDefault="005F5162">
      <w:pPr>
        <w:pStyle w:val="Zkladntext"/>
        <w:rPr>
          <w:sz w:val="24"/>
        </w:rPr>
      </w:pPr>
    </w:p>
    <w:p w14:paraId="44D63E74" w14:textId="77777777" w:rsidR="005F5162" w:rsidRDefault="0058765D">
      <w:pPr>
        <w:pStyle w:val="Nadpis2"/>
        <w:spacing w:before="205"/>
        <w:rPr>
          <w:u w:val="none"/>
        </w:rPr>
      </w:pPr>
      <w:bookmarkStart w:id="6" w:name="UMÍSTĚNÍ_ZDROJE_TEPLA_A_CHLADU"/>
      <w:bookmarkEnd w:id="6"/>
      <w:r>
        <w:t>UMÍSTĚNÍ</w:t>
      </w:r>
      <w:r>
        <w:rPr>
          <w:spacing w:val="-3"/>
        </w:rPr>
        <w:t xml:space="preserve"> </w:t>
      </w:r>
      <w:r>
        <w:t>ZDROJE</w:t>
      </w:r>
      <w:r>
        <w:rPr>
          <w:spacing w:val="-2"/>
        </w:rPr>
        <w:t xml:space="preserve"> </w:t>
      </w:r>
      <w:r>
        <w:t>TEPLA</w:t>
      </w:r>
      <w:r>
        <w:rPr>
          <w:spacing w:val="-2"/>
        </w:rPr>
        <w:t xml:space="preserve"> </w:t>
      </w:r>
      <w:r>
        <w:t>A</w:t>
      </w:r>
      <w:r>
        <w:rPr>
          <w:spacing w:val="-4"/>
        </w:rPr>
        <w:t xml:space="preserve"> </w:t>
      </w:r>
      <w:r>
        <w:rPr>
          <w:spacing w:val="-2"/>
        </w:rPr>
        <w:t>CHLADU</w:t>
      </w:r>
    </w:p>
    <w:p w14:paraId="6A26B7F0" w14:textId="010AE373" w:rsidR="005F5162" w:rsidRDefault="0058765D">
      <w:pPr>
        <w:pStyle w:val="Zkladntext"/>
        <w:spacing w:before="120" w:line="232" w:lineRule="auto"/>
        <w:ind w:left="240" w:right="144"/>
      </w:pPr>
      <w:r>
        <w:t>Venkovní</w:t>
      </w:r>
      <w:r>
        <w:rPr>
          <w:spacing w:val="-4"/>
        </w:rPr>
        <w:t xml:space="preserve"> </w:t>
      </w:r>
      <w:r>
        <w:t>jednotka</w:t>
      </w:r>
      <w:r>
        <w:rPr>
          <w:spacing w:val="-3"/>
        </w:rPr>
        <w:t xml:space="preserve"> </w:t>
      </w:r>
      <w:r>
        <w:t>tepelného</w:t>
      </w:r>
      <w:r>
        <w:rPr>
          <w:spacing w:val="-3"/>
        </w:rPr>
        <w:t xml:space="preserve"> </w:t>
      </w:r>
      <w:r>
        <w:t>čerpadla</w:t>
      </w:r>
      <w:r>
        <w:rPr>
          <w:spacing w:val="-3"/>
        </w:rPr>
        <w:t xml:space="preserve"> </w:t>
      </w:r>
      <w:r>
        <w:t>bude</w:t>
      </w:r>
      <w:r>
        <w:rPr>
          <w:spacing w:val="-5"/>
        </w:rPr>
        <w:t xml:space="preserve"> </w:t>
      </w:r>
      <w:r>
        <w:t>umístěna</w:t>
      </w:r>
      <w:r>
        <w:rPr>
          <w:spacing w:val="-5"/>
        </w:rPr>
        <w:t xml:space="preserve"> </w:t>
      </w:r>
      <w:r>
        <w:t>na</w:t>
      </w:r>
      <w:r>
        <w:rPr>
          <w:spacing w:val="-5"/>
        </w:rPr>
        <w:t xml:space="preserve"> </w:t>
      </w:r>
      <w:r>
        <w:t>stojanové</w:t>
      </w:r>
      <w:r>
        <w:rPr>
          <w:spacing w:val="-3"/>
        </w:rPr>
        <w:t xml:space="preserve"> </w:t>
      </w:r>
      <w:r>
        <w:t>konzoly</w:t>
      </w:r>
      <w:r>
        <w:rPr>
          <w:spacing w:val="-5"/>
        </w:rPr>
        <w:t xml:space="preserve"> </w:t>
      </w:r>
      <w:r>
        <w:t>vně</w:t>
      </w:r>
      <w:r>
        <w:rPr>
          <w:spacing w:val="-5"/>
        </w:rPr>
        <w:t xml:space="preserve"> </w:t>
      </w:r>
      <w:r>
        <w:t>objektu</w:t>
      </w:r>
      <w:r>
        <w:rPr>
          <w:spacing w:val="-5"/>
        </w:rPr>
        <w:t xml:space="preserve"> </w:t>
      </w:r>
      <w:r>
        <w:t xml:space="preserve">(viz. výkresová dokumentace). Od venkovní jednotky TČ je dále v izolaci vedeno propojovací chladivové </w:t>
      </w:r>
      <w:proofErr w:type="spellStart"/>
      <w:r>
        <w:t>Cu</w:t>
      </w:r>
      <w:proofErr w:type="spellEnd"/>
      <w:r>
        <w:t xml:space="preserve"> potrubí 10/16, spolu se kterým je vedeno i kabelové elektrické propojení (napájení a komunikační kabel). Toto propojení je vedeno až do prostoru strojovny k</w:t>
      </w:r>
      <w:r>
        <w:rPr>
          <w:spacing w:val="40"/>
        </w:rPr>
        <w:t xml:space="preserve"> </w:t>
      </w:r>
      <w:r>
        <w:t xml:space="preserve">vnitřní jednotce tepelného čerpadla </w:t>
      </w:r>
      <w:r w:rsidR="00092FD7" w:rsidRPr="00092FD7">
        <w:t>(např. WH-SDC09H3E8 nebo lepší)</w:t>
      </w:r>
      <w:r>
        <w:t>.</w:t>
      </w:r>
    </w:p>
    <w:p w14:paraId="6A6B5D2F" w14:textId="77777777" w:rsidR="005F5162" w:rsidRDefault="005F5162">
      <w:pPr>
        <w:pStyle w:val="Zkladntext"/>
        <w:rPr>
          <w:sz w:val="24"/>
        </w:rPr>
      </w:pPr>
    </w:p>
    <w:p w14:paraId="33E2BC9A" w14:textId="77777777" w:rsidR="005F5162" w:rsidRDefault="0058765D">
      <w:pPr>
        <w:pStyle w:val="Nadpis2"/>
        <w:spacing w:before="206"/>
        <w:rPr>
          <w:u w:val="none"/>
        </w:rPr>
      </w:pPr>
      <w:bookmarkStart w:id="7" w:name="REGULACE_ZDROJE_TEPLA_A_CHLADU_-_ŘEŠÍ_SA"/>
      <w:bookmarkEnd w:id="7"/>
      <w:r>
        <w:t>REGULACE</w:t>
      </w:r>
      <w:r>
        <w:rPr>
          <w:spacing w:val="-4"/>
        </w:rPr>
        <w:t xml:space="preserve"> </w:t>
      </w:r>
      <w:r>
        <w:t>ZDROJE</w:t>
      </w:r>
      <w:r>
        <w:rPr>
          <w:spacing w:val="-2"/>
        </w:rPr>
        <w:t xml:space="preserve"> </w:t>
      </w:r>
      <w:r>
        <w:t>TEPLA</w:t>
      </w:r>
      <w:r>
        <w:rPr>
          <w:spacing w:val="-2"/>
        </w:rPr>
        <w:t xml:space="preserve"> </w:t>
      </w:r>
      <w:r>
        <w:t>A</w:t>
      </w:r>
      <w:r>
        <w:rPr>
          <w:spacing w:val="-4"/>
        </w:rPr>
        <w:t xml:space="preserve"> </w:t>
      </w:r>
      <w:proofErr w:type="gramStart"/>
      <w:r>
        <w:t>CHLADU</w:t>
      </w:r>
      <w:r>
        <w:rPr>
          <w:spacing w:val="56"/>
        </w:rPr>
        <w:t xml:space="preserve"> </w:t>
      </w:r>
      <w:r>
        <w:t>-</w:t>
      </w:r>
      <w:r>
        <w:rPr>
          <w:spacing w:val="-4"/>
        </w:rPr>
        <w:t xml:space="preserve"> </w:t>
      </w:r>
      <w:r>
        <w:t>ŘEŠÍ</w:t>
      </w:r>
      <w:proofErr w:type="gramEnd"/>
      <w:r>
        <w:rPr>
          <w:spacing w:val="-2"/>
        </w:rPr>
        <w:t xml:space="preserve"> </w:t>
      </w:r>
      <w:r>
        <w:t>SAMOSTATNÁ</w:t>
      </w:r>
      <w:r>
        <w:rPr>
          <w:spacing w:val="-2"/>
        </w:rPr>
        <w:t xml:space="preserve"> </w:t>
      </w:r>
      <w:r>
        <w:t>PROFESE</w:t>
      </w:r>
      <w:r>
        <w:rPr>
          <w:spacing w:val="-2"/>
        </w:rPr>
        <w:t xml:space="preserve"> </w:t>
      </w:r>
      <w:proofErr w:type="spellStart"/>
      <w:r>
        <w:rPr>
          <w:spacing w:val="-5"/>
        </w:rPr>
        <w:t>MaR</w:t>
      </w:r>
      <w:proofErr w:type="spellEnd"/>
    </w:p>
    <w:p w14:paraId="1C6A2256" w14:textId="77777777" w:rsidR="005F5162" w:rsidRDefault="0058765D">
      <w:pPr>
        <w:spacing w:before="113"/>
        <w:ind w:left="240"/>
        <w:rPr>
          <w:i/>
        </w:rPr>
      </w:pPr>
      <w:r>
        <w:rPr>
          <w:i/>
        </w:rPr>
        <w:t>Orientační</w:t>
      </w:r>
      <w:r>
        <w:rPr>
          <w:i/>
          <w:spacing w:val="-7"/>
        </w:rPr>
        <w:t xml:space="preserve"> </w:t>
      </w:r>
      <w:r>
        <w:rPr>
          <w:i/>
          <w:spacing w:val="-2"/>
        </w:rPr>
        <w:t>popis:</w:t>
      </w:r>
    </w:p>
    <w:p w14:paraId="2EB3EE2C" w14:textId="6D6F13E6" w:rsidR="005F5162" w:rsidRDefault="0058765D">
      <w:pPr>
        <w:pStyle w:val="Zkladntext"/>
        <w:spacing w:before="120" w:line="232" w:lineRule="auto"/>
        <w:ind w:left="240"/>
      </w:pPr>
      <w:r>
        <w:t xml:space="preserve">Tepelné čerpadlo a vnitřní jednotka budou řízeny řídící elektronikou, která je součástí vnitřní jednotky tepelného čerpadla. Regulace tepelného čerpadla řídí teplotu vratné vody podle nastavitelné topné křivky v závislosti na venkovní teplotě – jedná se o tzv. ekvitermní </w:t>
      </w:r>
      <w:r w:rsidR="00F776B0">
        <w:t>způsob</w:t>
      </w:r>
      <w:r>
        <w:t xml:space="preserve"> regulace. Tato ekvitermní regulace je dále korigována na základě vnitřní teploty referenční místnosti.</w:t>
      </w:r>
      <w:r>
        <w:rPr>
          <w:spacing w:val="-3"/>
        </w:rPr>
        <w:t xml:space="preserve"> </w:t>
      </w:r>
      <w:r>
        <w:t>Z</w:t>
      </w:r>
      <w:r>
        <w:rPr>
          <w:spacing w:val="-5"/>
        </w:rPr>
        <w:t xml:space="preserve"> </w:t>
      </w:r>
      <w:r>
        <w:t>tohoto</w:t>
      </w:r>
      <w:r>
        <w:rPr>
          <w:spacing w:val="-4"/>
        </w:rPr>
        <w:t xml:space="preserve"> </w:t>
      </w:r>
      <w:r>
        <w:t>důvodu</w:t>
      </w:r>
      <w:r>
        <w:rPr>
          <w:spacing w:val="-4"/>
        </w:rPr>
        <w:t xml:space="preserve"> </w:t>
      </w:r>
      <w:r>
        <w:t>je</w:t>
      </w:r>
      <w:r>
        <w:rPr>
          <w:spacing w:val="-4"/>
        </w:rPr>
        <w:t xml:space="preserve"> </w:t>
      </w:r>
      <w:r>
        <w:t>TČ</w:t>
      </w:r>
      <w:r>
        <w:rPr>
          <w:spacing w:val="-6"/>
        </w:rPr>
        <w:t xml:space="preserve"> </w:t>
      </w:r>
      <w:r>
        <w:t>doplněno</w:t>
      </w:r>
      <w:r>
        <w:rPr>
          <w:spacing w:val="-2"/>
        </w:rPr>
        <w:t xml:space="preserve"> </w:t>
      </w:r>
      <w:r>
        <w:t>o</w:t>
      </w:r>
      <w:r>
        <w:rPr>
          <w:spacing w:val="-5"/>
        </w:rPr>
        <w:t xml:space="preserve"> </w:t>
      </w:r>
      <w:r>
        <w:t>vnitřní</w:t>
      </w:r>
      <w:r>
        <w:rPr>
          <w:spacing w:val="-3"/>
        </w:rPr>
        <w:t xml:space="preserve"> </w:t>
      </w:r>
      <w:r>
        <w:t>prostorový</w:t>
      </w:r>
      <w:r>
        <w:rPr>
          <w:spacing w:val="-4"/>
        </w:rPr>
        <w:t xml:space="preserve"> </w:t>
      </w:r>
      <w:r>
        <w:t>termostat,</w:t>
      </w:r>
      <w:r>
        <w:rPr>
          <w:spacing w:val="-3"/>
        </w:rPr>
        <w:t xml:space="preserve"> </w:t>
      </w:r>
      <w:r>
        <w:t>umístěný</w:t>
      </w:r>
      <w:r>
        <w:rPr>
          <w:spacing w:val="-5"/>
        </w:rPr>
        <w:t xml:space="preserve"> </w:t>
      </w:r>
      <w:r>
        <w:t>v</w:t>
      </w:r>
      <w:r>
        <w:rPr>
          <w:spacing w:val="-4"/>
        </w:rPr>
        <w:t xml:space="preserve"> </w:t>
      </w:r>
      <w:r>
        <w:t>referenční místnosti. Čidlo venkovní teploty pro ekvitermní regulaci musí být na místě, které bude plně vystaveno nepříznivým klimatickým podmínkám, nebude chráněno před větrem, bude dále od oken. Signál od teplotního čidla je nutno přivést do kotelny pouze v předepsaném kabelu!!!</w:t>
      </w:r>
    </w:p>
    <w:p w14:paraId="47C4D8EA" w14:textId="77777777" w:rsidR="005F5162" w:rsidRDefault="0058765D">
      <w:pPr>
        <w:pStyle w:val="Zkladntext"/>
        <w:spacing w:before="5" w:line="232" w:lineRule="auto"/>
        <w:ind w:left="240"/>
      </w:pPr>
      <w:r>
        <w:t>Řídící</w:t>
      </w:r>
      <w:r>
        <w:rPr>
          <w:spacing w:val="-6"/>
        </w:rPr>
        <w:t xml:space="preserve"> </w:t>
      </w:r>
      <w:r>
        <w:t>elektronika</w:t>
      </w:r>
      <w:r>
        <w:rPr>
          <w:spacing w:val="-4"/>
        </w:rPr>
        <w:t xml:space="preserve"> </w:t>
      </w:r>
      <w:r>
        <w:t>zároveň</w:t>
      </w:r>
      <w:r>
        <w:rPr>
          <w:spacing w:val="-6"/>
        </w:rPr>
        <w:t xml:space="preserve"> </w:t>
      </w:r>
      <w:r>
        <w:t>umožňuje</w:t>
      </w:r>
      <w:r>
        <w:rPr>
          <w:spacing w:val="-4"/>
        </w:rPr>
        <w:t xml:space="preserve"> </w:t>
      </w:r>
      <w:r>
        <w:t>řízení</w:t>
      </w:r>
      <w:r>
        <w:rPr>
          <w:spacing w:val="-5"/>
        </w:rPr>
        <w:t xml:space="preserve"> </w:t>
      </w:r>
      <w:r>
        <w:t>směšovaných</w:t>
      </w:r>
      <w:r>
        <w:rPr>
          <w:spacing w:val="-6"/>
        </w:rPr>
        <w:t xml:space="preserve"> </w:t>
      </w:r>
      <w:r>
        <w:t>okruhů</w:t>
      </w:r>
      <w:r>
        <w:rPr>
          <w:spacing w:val="-6"/>
        </w:rPr>
        <w:t xml:space="preserve"> </w:t>
      </w:r>
      <w:r>
        <w:t>(ovládá</w:t>
      </w:r>
      <w:r>
        <w:rPr>
          <w:spacing w:val="-6"/>
        </w:rPr>
        <w:t xml:space="preserve"> </w:t>
      </w:r>
      <w:r>
        <w:t>trojcestné</w:t>
      </w:r>
      <w:r>
        <w:rPr>
          <w:spacing w:val="-6"/>
        </w:rPr>
        <w:t xml:space="preserve"> </w:t>
      </w:r>
      <w:r>
        <w:t xml:space="preserve">směšovací ventily na větvích), zajišťuje přepínání režimu vytápění / chlazení a ovládá podávací oběhová </w:t>
      </w:r>
      <w:r>
        <w:rPr>
          <w:spacing w:val="-2"/>
        </w:rPr>
        <w:t>čerpadla.</w:t>
      </w:r>
    </w:p>
    <w:p w14:paraId="65C2550F" w14:textId="77777777" w:rsidR="005F5162" w:rsidRDefault="005F5162">
      <w:pPr>
        <w:pStyle w:val="Zkladntext"/>
        <w:rPr>
          <w:sz w:val="24"/>
        </w:rPr>
      </w:pPr>
    </w:p>
    <w:p w14:paraId="6B46084C" w14:textId="77777777" w:rsidR="005F5162" w:rsidRDefault="0058765D">
      <w:pPr>
        <w:pStyle w:val="Nadpis2"/>
        <w:spacing w:before="205"/>
        <w:rPr>
          <w:u w:val="none"/>
        </w:rPr>
      </w:pPr>
      <w:bookmarkStart w:id="8" w:name="PARAMETRY_ZDROJE_TEPLA_A_TOPNÉ_A_CHLADÍC"/>
      <w:bookmarkEnd w:id="8"/>
      <w:r>
        <w:t>PARAMETRY</w:t>
      </w:r>
      <w:r>
        <w:rPr>
          <w:spacing w:val="-4"/>
        </w:rPr>
        <w:t xml:space="preserve"> </w:t>
      </w:r>
      <w:r>
        <w:t>ZDROJE</w:t>
      </w:r>
      <w:r>
        <w:rPr>
          <w:spacing w:val="-2"/>
        </w:rPr>
        <w:t xml:space="preserve"> </w:t>
      </w:r>
      <w:r>
        <w:t>TEPLA</w:t>
      </w:r>
      <w:r>
        <w:rPr>
          <w:spacing w:val="-2"/>
        </w:rPr>
        <w:t xml:space="preserve"> </w:t>
      </w:r>
      <w:r>
        <w:t>A</w:t>
      </w:r>
      <w:r>
        <w:rPr>
          <w:spacing w:val="-4"/>
        </w:rPr>
        <w:t xml:space="preserve"> </w:t>
      </w:r>
      <w:r>
        <w:t>TOPNÉ</w:t>
      </w:r>
      <w:r>
        <w:rPr>
          <w:spacing w:val="-1"/>
        </w:rPr>
        <w:t xml:space="preserve"> </w:t>
      </w:r>
      <w:r>
        <w:t>A</w:t>
      </w:r>
      <w:r>
        <w:rPr>
          <w:spacing w:val="-4"/>
        </w:rPr>
        <w:t xml:space="preserve"> </w:t>
      </w:r>
      <w:r>
        <w:t>CHLADÍCÍ</w:t>
      </w:r>
      <w:r>
        <w:rPr>
          <w:spacing w:val="-2"/>
        </w:rPr>
        <w:t xml:space="preserve"> SOUSTAVY</w:t>
      </w:r>
    </w:p>
    <w:p w14:paraId="78B9425E" w14:textId="77777777" w:rsidR="005F5162" w:rsidRDefault="005F5162">
      <w:pPr>
        <w:pStyle w:val="Zkladntext"/>
        <w:rPr>
          <w:b/>
          <w:i/>
          <w:sz w:val="20"/>
        </w:rPr>
      </w:pPr>
    </w:p>
    <w:p w14:paraId="76340C9A" w14:textId="77777777" w:rsidR="005F5162" w:rsidRDefault="005F5162">
      <w:pPr>
        <w:pStyle w:val="Zkladntext"/>
        <w:spacing w:before="3" w:after="1"/>
        <w:rPr>
          <w:b/>
          <w:i/>
        </w:rPr>
      </w:pPr>
    </w:p>
    <w:tbl>
      <w:tblPr>
        <w:tblStyle w:val="TableNormal"/>
        <w:tblW w:w="0" w:type="auto"/>
        <w:tblInd w:w="197" w:type="dxa"/>
        <w:tblLayout w:type="fixed"/>
        <w:tblLook w:val="01E0" w:firstRow="1" w:lastRow="1" w:firstColumn="1" w:lastColumn="1" w:noHBand="0" w:noVBand="0"/>
      </w:tblPr>
      <w:tblGrid>
        <w:gridCol w:w="5368"/>
        <w:gridCol w:w="1630"/>
        <w:gridCol w:w="476"/>
        <w:gridCol w:w="530"/>
      </w:tblGrid>
      <w:tr w:rsidR="005F5162" w14:paraId="4D877CFB" w14:textId="77777777">
        <w:trPr>
          <w:trHeight w:val="305"/>
        </w:trPr>
        <w:tc>
          <w:tcPr>
            <w:tcW w:w="5368" w:type="dxa"/>
          </w:tcPr>
          <w:p w14:paraId="45D464E9" w14:textId="77777777" w:rsidR="005F5162" w:rsidRDefault="0058765D">
            <w:pPr>
              <w:pStyle w:val="TableParagraph"/>
              <w:spacing w:before="0" w:line="246" w:lineRule="exact"/>
              <w:ind w:left="50"/>
              <w:rPr>
                <w:b/>
              </w:rPr>
            </w:pPr>
            <w:r>
              <w:rPr>
                <w:b/>
                <w:u w:val="single"/>
              </w:rPr>
              <w:t>Maximální</w:t>
            </w:r>
            <w:r>
              <w:rPr>
                <w:b/>
                <w:spacing w:val="-6"/>
                <w:u w:val="single"/>
              </w:rPr>
              <w:t xml:space="preserve"> </w:t>
            </w:r>
            <w:r>
              <w:rPr>
                <w:b/>
                <w:u w:val="single"/>
              </w:rPr>
              <w:t>dovolené</w:t>
            </w:r>
            <w:r>
              <w:rPr>
                <w:b/>
                <w:spacing w:val="-5"/>
                <w:u w:val="single"/>
              </w:rPr>
              <w:t xml:space="preserve"> </w:t>
            </w:r>
            <w:r>
              <w:rPr>
                <w:b/>
                <w:spacing w:val="-2"/>
                <w:u w:val="single"/>
              </w:rPr>
              <w:t>hodnoty:</w:t>
            </w:r>
          </w:p>
        </w:tc>
        <w:tc>
          <w:tcPr>
            <w:tcW w:w="2636" w:type="dxa"/>
            <w:gridSpan w:val="3"/>
          </w:tcPr>
          <w:p w14:paraId="003006F4" w14:textId="77777777" w:rsidR="005F5162" w:rsidRDefault="005F5162">
            <w:pPr>
              <w:pStyle w:val="TableParagraph"/>
              <w:spacing w:before="0"/>
              <w:rPr>
                <w:rFonts w:ascii="Times New Roman"/>
              </w:rPr>
            </w:pPr>
          </w:p>
        </w:tc>
      </w:tr>
      <w:tr w:rsidR="005F5162" w14:paraId="451AAF25" w14:textId="77777777">
        <w:trPr>
          <w:trHeight w:val="365"/>
        </w:trPr>
        <w:tc>
          <w:tcPr>
            <w:tcW w:w="5368" w:type="dxa"/>
          </w:tcPr>
          <w:p w14:paraId="61D287D1" w14:textId="77777777" w:rsidR="005F5162" w:rsidRDefault="0058765D">
            <w:pPr>
              <w:pStyle w:val="TableParagraph"/>
              <w:ind w:left="50"/>
            </w:pPr>
            <w:r>
              <w:t>Maximální</w:t>
            </w:r>
            <w:r>
              <w:rPr>
                <w:spacing w:val="-2"/>
              </w:rPr>
              <w:t xml:space="preserve"> </w:t>
            </w:r>
            <w:r>
              <w:t>teplota</w:t>
            </w:r>
            <w:r>
              <w:rPr>
                <w:spacing w:val="-5"/>
              </w:rPr>
              <w:t xml:space="preserve"> </w:t>
            </w:r>
            <w:r>
              <w:t>topné</w:t>
            </w:r>
            <w:r>
              <w:rPr>
                <w:spacing w:val="-4"/>
              </w:rPr>
              <w:t xml:space="preserve"> vody</w:t>
            </w:r>
          </w:p>
        </w:tc>
        <w:tc>
          <w:tcPr>
            <w:tcW w:w="1630" w:type="dxa"/>
          </w:tcPr>
          <w:p w14:paraId="64B154F6" w14:textId="77777777" w:rsidR="005F5162" w:rsidRDefault="0058765D">
            <w:pPr>
              <w:pStyle w:val="TableParagraph"/>
              <w:ind w:right="69"/>
              <w:jc w:val="right"/>
            </w:pPr>
            <w:proofErr w:type="spellStart"/>
            <w:r>
              <w:t>Tmax</w:t>
            </w:r>
            <w:proofErr w:type="spellEnd"/>
            <w:r>
              <w:rPr>
                <w:spacing w:val="-4"/>
              </w:rPr>
              <w:t xml:space="preserve"> </w:t>
            </w:r>
            <w:r>
              <w:rPr>
                <w:spacing w:val="-10"/>
              </w:rPr>
              <w:t>=</w:t>
            </w:r>
          </w:p>
        </w:tc>
        <w:tc>
          <w:tcPr>
            <w:tcW w:w="476" w:type="dxa"/>
          </w:tcPr>
          <w:p w14:paraId="02153AC3" w14:textId="77777777" w:rsidR="005F5162" w:rsidRDefault="0058765D">
            <w:pPr>
              <w:pStyle w:val="TableParagraph"/>
              <w:ind w:left="68"/>
            </w:pPr>
            <w:r>
              <w:rPr>
                <w:spacing w:val="-5"/>
              </w:rPr>
              <w:t>60</w:t>
            </w:r>
          </w:p>
        </w:tc>
        <w:tc>
          <w:tcPr>
            <w:tcW w:w="530" w:type="dxa"/>
          </w:tcPr>
          <w:p w14:paraId="037BF2B5" w14:textId="77777777" w:rsidR="005F5162" w:rsidRDefault="0058765D">
            <w:pPr>
              <w:pStyle w:val="TableParagraph"/>
              <w:ind w:left="160"/>
            </w:pPr>
            <w:r>
              <w:rPr>
                <w:spacing w:val="-5"/>
              </w:rPr>
              <w:t>°C</w:t>
            </w:r>
          </w:p>
        </w:tc>
      </w:tr>
      <w:tr w:rsidR="005F5162" w14:paraId="08E6E381" w14:textId="77777777">
        <w:trPr>
          <w:trHeight w:val="366"/>
        </w:trPr>
        <w:tc>
          <w:tcPr>
            <w:tcW w:w="5368" w:type="dxa"/>
          </w:tcPr>
          <w:p w14:paraId="2BBE016A" w14:textId="77777777" w:rsidR="005F5162" w:rsidRDefault="0058765D">
            <w:pPr>
              <w:pStyle w:val="TableParagraph"/>
              <w:ind w:left="50"/>
            </w:pPr>
            <w:r>
              <w:t>Maximální</w:t>
            </w:r>
            <w:r>
              <w:rPr>
                <w:spacing w:val="-2"/>
              </w:rPr>
              <w:t xml:space="preserve"> </w:t>
            </w:r>
            <w:r>
              <w:t>dovolený</w:t>
            </w:r>
            <w:r>
              <w:rPr>
                <w:spacing w:val="-3"/>
              </w:rPr>
              <w:t xml:space="preserve"> </w:t>
            </w:r>
            <w:r>
              <w:t>přetlak</w:t>
            </w:r>
            <w:r>
              <w:rPr>
                <w:spacing w:val="-4"/>
              </w:rPr>
              <w:t xml:space="preserve"> </w:t>
            </w:r>
            <w:r>
              <w:t>v</w:t>
            </w:r>
            <w:r>
              <w:rPr>
                <w:spacing w:val="-5"/>
              </w:rPr>
              <w:t xml:space="preserve"> </w:t>
            </w:r>
            <w:r>
              <w:t>topném</w:t>
            </w:r>
            <w:r>
              <w:rPr>
                <w:spacing w:val="-3"/>
              </w:rPr>
              <w:t xml:space="preserve"> </w:t>
            </w:r>
            <w:r>
              <w:rPr>
                <w:spacing w:val="-2"/>
              </w:rPr>
              <w:t>systému</w:t>
            </w:r>
          </w:p>
        </w:tc>
        <w:tc>
          <w:tcPr>
            <w:tcW w:w="1630" w:type="dxa"/>
          </w:tcPr>
          <w:p w14:paraId="3349080A" w14:textId="77777777" w:rsidR="005F5162" w:rsidRDefault="0058765D">
            <w:pPr>
              <w:pStyle w:val="TableParagraph"/>
              <w:ind w:right="67"/>
              <w:jc w:val="right"/>
            </w:pPr>
            <w:proofErr w:type="spellStart"/>
            <w:r>
              <w:t>Pmax</w:t>
            </w:r>
            <w:proofErr w:type="spellEnd"/>
            <w:r>
              <w:rPr>
                <w:spacing w:val="-2"/>
              </w:rPr>
              <w:t xml:space="preserve"> </w:t>
            </w:r>
            <w:r>
              <w:rPr>
                <w:spacing w:val="-10"/>
              </w:rPr>
              <w:t>=</w:t>
            </w:r>
          </w:p>
        </w:tc>
        <w:tc>
          <w:tcPr>
            <w:tcW w:w="476" w:type="dxa"/>
          </w:tcPr>
          <w:p w14:paraId="13C63AE2" w14:textId="77777777" w:rsidR="005F5162" w:rsidRDefault="0058765D">
            <w:pPr>
              <w:pStyle w:val="TableParagraph"/>
              <w:ind w:left="68"/>
            </w:pPr>
            <w:r>
              <w:t>2</w:t>
            </w:r>
          </w:p>
        </w:tc>
        <w:tc>
          <w:tcPr>
            <w:tcW w:w="530" w:type="dxa"/>
          </w:tcPr>
          <w:p w14:paraId="36CD9C03" w14:textId="77777777" w:rsidR="005F5162" w:rsidRDefault="0058765D">
            <w:pPr>
              <w:pStyle w:val="TableParagraph"/>
              <w:ind w:left="160"/>
            </w:pPr>
            <w:r>
              <w:rPr>
                <w:spacing w:val="-5"/>
              </w:rPr>
              <w:t>bar</w:t>
            </w:r>
          </w:p>
        </w:tc>
      </w:tr>
      <w:tr w:rsidR="005F5162" w14:paraId="77847218" w14:textId="77777777">
        <w:trPr>
          <w:trHeight w:val="305"/>
        </w:trPr>
        <w:tc>
          <w:tcPr>
            <w:tcW w:w="5368" w:type="dxa"/>
          </w:tcPr>
          <w:p w14:paraId="1CB2791F" w14:textId="77777777" w:rsidR="005F5162" w:rsidRDefault="0058765D">
            <w:pPr>
              <w:pStyle w:val="TableParagraph"/>
              <w:spacing w:line="233" w:lineRule="exact"/>
              <w:ind w:left="50"/>
            </w:pPr>
            <w:r>
              <w:t>Minimální</w:t>
            </w:r>
            <w:r>
              <w:rPr>
                <w:spacing w:val="-4"/>
              </w:rPr>
              <w:t xml:space="preserve"> </w:t>
            </w:r>
            <w:r>
              <w:t>teplota</w:t>
            </w:r>
            <w:r>
              <w:rPr>
                <w:spacing w:val="-6"/>
              </w:rPr>
              <w:t xml:space="preserve"> </w:t>
            </w:r>
            <w:r>
              <w:t>chladící</w:t>
            </w:r>
            <w:r>
              <w:rPr>
                <w:spacing w:val="-4"/>
              </w:rPr>
              <w:t xml:space="preserve"> vody</w:t>
            </w:r>
          </w:p>
        </w:tc>
        <w:tc>
          <w:tcPr>
            <w:tcW w:w="1630" w:type="dxa"/>
          </w:tcPr>
          <w:p w14:paraId="05DD6904" w14:textId="77777777" w:rsidR="005F5162" w:rsidRDefault="0058765D">
            <w:pPr>
              <w:pStyle w:val="TableParagraph"/>
              <w:spacing w:line="233" w:lineRule="exact"/>
              <w:ind w:right="69"/>
              <w:jc w:val="right"/>
            </w:pPr>
            <w:proofErr w:type="spellStart"/>
            <w:r>
              <w:t>Tmin</w:t>
            </w:r>
            <w:proofErr w:type="spellEnd"/>
            <w:r>
              <w:rPr>
                <w:spacing w:val="-2"/>
              </w:rPr>
              <w:t xml:space="preserve"> </w:t>
            </w:r>
            <w:r>
              <w:rPr>
                <w:spacing w:val="-12"/>
              </w:rPr>
              <w:t>=</w:t>
            </w:r>
          </w:p>
        </w:tc>
        <w:tc>
          <w:tcPr>
            <w:tcW w:w="476" w:type="dxa"/>
          </w:tcPr>
          <w:p w14:paraId="1A126E43" w14:textId="77777777" w:rsidR="005F5162" w:rsidRDefault="0058765D">
            <w:pPr>
              <w:pStyle w:val="TableParagraph"/>
              <w:spacing w:line="233" w:lineRule="exact"/>
              <w:ind w:left="68"/>
            </w:pPr>
            <w:r>
              <w:t>6</w:t>
            </w:r>
          </w:p>
        </w:tc>
        <w:tc>
          <w:tcPr>
            <w:tcW w:w="530" w:type="dxa"/>
          </w:tcPr>
          <w:p w14:paraId="501CAF78" w14:textId="77777777" w:rsidR="005F5162" w:rsidRDefault="0058765D">
            <w:pPr>
              <w:pStyle w:val="TableParagraph"/>
              <w:spacing w:line="233" w:lineRule="exact"/>
              <w:ind w:left="160"/>
            </w:pPr>
            <w:r>
              <w:rPr>
                <w:spacing w:val="-5"/>
              </w:rPr>
              <w:t>°C</w:t>
            </w:r>
          </w:p>
        </w:tc>
      </w:tr>
    </w:tbl>
    <w:p w14:paraId="2F1A0B50" w14:textId="77777777" w:rsidR="005F5162" w:rsidRDefault="005F5162">
      <w:pPr>
        <w:spacing w:line="233" w:lineRule="exact"/>
        <w:sectPr w:rsidR="005F5162" w:rsidSect="00A026DF">
          <w:pgSz w:w="11900" w:h="16840"/>
          <w:pgMar w:top="1340" w:right="1020" w:bottom="280" w:left="1180" w:header="708" w:footer="708" w:gutter="0"/>
          <w:cols w:space="708"/>
        </w:sectPr>
      </w:pPr>
    </w:p>
    <w:p w14:paraId="1530DB00" w14:textId="77777777" w:rsidR="005F5162" w:rsidRDefault="0058765D">
      <w:pPr>
        <w:spacing w:before="71"/>
        <w:ind w:left="240"/>
        <w:rPr>
          <w:b/>
          <w:i/>
        </w:rPr>
      </w:pPr>
      <w:r>
        <w:rPr>
          <w:b/>
          <w:i/>
          <w:u w:val="single"/>
        </w:rPr>
        <w:lastRenderedPageBreak/>
        <w:t>Provozní</w:t>
      </w:r>
      <w:r>
        <w:rPr>
          <w:b/>
          <w:i/>
          <w:spacing w:val="-5"/>
          <w:u w:val="single"/>
        </w:rPr>
        <w:t xml:space="preserve"> </w:t>
      </w:r>
      <w:r>
        <w:rPr>
          <w:b/>
          <w:i/>
          <w:spacing w:val="-2"/>
          <w:u w:val="single"/>
        </w:rPr>
        <w:t>hodnoty:</w:t>
      </w:r>
    </w:p>
    <w:p w14:paraId="0E4E47CD" w14:textId="77777777" w:rsidR="005F5162" w:rsidRDefault="0058765D">
      <w:pPr>
        <w:pStyle w:val="Zkladntext"/>
        <w:tabs>
          <w:tab w:val="left" w:pos="4987"/>
        </w:tabs>
        <w:spacing w:before="113"/>
        <w:ind w:left="240"/>
      </w:pPr>
      <w:r>
        <w:t>Teplota</w:t>
      </w:r>
      <w:r>
        <w:rPr>
          <w:spacing w:val="-4"/>
        </w:rPr>
        <w:t xml:space="preserve"> </w:t>
      </w:r>
      <w:r>
        <w:t>topné</w:t>
      </w:r>
      <w:r>
        <w:rPr>
          <w:spacing w:val="-1"/>
        </w:rPr>
        <w:t xml:space="preserve"> </w:t>
      </w:r>
      <w:r>
        <w:t>vody</w:t>
      </w:r>
      <w:r>
        <w:rPr>
          <w:spacing w:val="54"/>
        </w:rPr>
        <w:t xml:space="preserve"> </w:t>
      </w:r>
      <w:r>
        <w:t>topného</w:t>
      </w:r>
      <w:r>
        <w:rPr>
          <w:spacing w:val="-3"/>
        </w:rPr>
        <w:t xml:space="preserve"> </w:t>
      </w:r>
      <w:r>
        <w:rPr>
          <w:spacing w:val="-2"/>
        </w:rPr>
        <w:t>systému</w:t>
      </w:r>
      <w:r>
        <w:tab/>
        <w:t>podle</w:t>
      </w:r>
      <w:r>
        <w:rPr>
          <w:spacing w:val="-5"/>
        </w:rPr>
        <w:t xml:space="preserve"> </w:t>
      </w:r>
      <w:proofErr w:type="spellStart"/>
      <w:r>
        <w:t>ekvitermy</w:t>
      </w:r>
      <w:proofErr w:type="spellEnd"/>
      <w:r>
        <w:t>,</w:t>
      </w:r>
      <w:r>
        <w:rPr>
          <w:spacing w:val="-3"/>
        </w:rPr>
        <w:t xml:space="preserve"> </w:t>
      </w:r>
      <w:r>
        <w:t>jmenovitá</w:t>
      </w:r>
      <w:r>
        <w:rPr>
          <w:spacing w:val="-6"/>
        </w:rPr>
        <w:t xml:space="preserve"> </w:t>
      </w:r>
      <w:proofErr w:type="gramStart"/>
      <w:r>
        <w:rPr>
          <w:spacing w:val="-4"/>
        </w:rPr>
        <w:t>55°C</w:t>
      </w:r>
      <w:proofErr w:type="gramEnd"/>
    </w:p>
    <w:p w14:paraId="6C252ACF" w14:textId="77777777" w:rsidR="005F5162" w:rsidRDefault="005F5162">
      <w:pPr>
        <w:pStyle w:val="Zkladntext"/>
        <w:spacing w:before="5" w:after="1"/>
        <w:rPr>
          <w:sz w:val="10"/>
        </w:rPr>
      </w:pPr>
    </w:p>
    <w:tbl>
      <w:tblPr>
        <w:tblStyle w:val="TableNormal"/>
        <w:tblW w:w="0" w:type="auto"/>
        <w:tblInd w:w="197" w:type="dxa"/>
        <w:tblLayout w:type="fixed"/>
        <w:tblLook w:val="01E0" w:firstRow="1" w:lastRow="1" w:firstColumn="1" w:lastColumn="1" w:noHBand="0" w:noVBand="0"/>
      </w:tblPr>
      <w:tblGrid>
        <w:gridCol w:w="5301"/>
        <w:gridCol w:w="2263"/>
        <w:gridCol w:w="437"/>
      </w:tblGrid>
      <w:tr w:rsidR="005F5162" w14:paraId="51E9A64E" w14:textId="77777777">
        <w:trPr>
          <w:trHeight w:val="305"/>
        </w:trPr>
        <w:tc>
          <w:tcPr>
            <w:tcW w:w="5301" w:type="dxa"/>
          </w:tcPr>
          <w:p w14:paraId="68E82EE6" w14:textId="77777777" w:rsidR="005F5162" w:rsidRDefault="0058765D">
            <w:pPr>
              <w:pStyle w:val="TableParagraph"/>
              <w:spacing w:before="0" w:line="246" w:lineRule="exact"/>
              <w:ind w:left="50"/>
            </w:pPr>
            <w:r>
              <w:t>Teplotní</w:t>
            </w:r>
            <w:r>
              <w:rPr>
                <w:spacing w:val="-6"/>
              </w:rPr>
              <w:t xml:space="preserve"> </w:t>
            </w:r>
            <w:r>
              <w:t>spád</w:t>
            </w:r>
            <w:r>
              <w:rPr>
                <w:spacing w:val="-4"/>
              </w:rPr>
              <w:t xml:space="preserve"> </w:t>
            </w:r>
            <w:r>
              <w:t>okruhu</w:t>
            </w:r>
            <w:r>
              <w:rPr>
                <w:spacing w:val="-4"/>
              </w:rPr>
              <w:t xml:space="preserve"> </w:t>
            </w:r>
            <w:r>
              <w:t>tepelného</w:t>
            </w:r>
            <w:r>
              <w:rPr>
                <w:spacing w:val="-2"/>
              </w:rPr>
              <w:t xml:space="preserve"> čerpadla</w:t>
            </w:r>
          </w:p>
        </w:tc>
        <w:tc>
          <w:tcPr>
            <w:tcW w:w="2263" w:type="dxa"/>
          </w:tcPr>
          <w:p w14:paraId="2E5C1661" w14:textId="77777777" w:rsidR="005F5162" w:rsidRDefault="0058765D">
            <w:pPr>
              <w:pStyle w:val="TableParagraph"/>
              <w:spacing w:before="0" w:line="246" w:lineRule="exact"/>
              <w:ind w:right="67"/>
              <w:jc w:val="right"/>
            </w:pPr>
            <w:r>
              <w:t>5</w:t>
            </w:r>
          </w:p>
        </w:tc>
        <w:tc>
          <w:tcPr>
            <w:tcW w:w="437" w:type="dxa"/>
          </w:tcPr>
          <w:p w14:paraId="1DD36580" w14:textId="77777777" w:rsidR="005F5162" w:rsidRDefault="0058765D">
            <w:pPr>
              <w:pStyle w:val="TableParagraph"/>
              <w:spacing w:before="0" w:line="246" w:lineRule="exact"/>
              <w:ind w:left="69"/>
            </w:pPr>
            <w:r>
              <w:t>K</w:t>
            </w:r>
          </w:p>
        </w:tc>
      </w:tr>
      <w:tr w:rsidR="005F5162" w14:paraId="7480EFFF" w14:textId="77777777">
        <w:trPr>
          <w:trHeight w:val="366"/>
        </w:trPr>
        <w:tc>
          <w:tcPr>
            <w:tcW w:w="5301" w:type="dxa"/>
          </w:tcPr>
          <w:p w14:paraId="0B9DF121" w14:textId="77777777" w:rsidR="005F5162" w:rsidRDefault="0058765D">
            <w:pPr>
              <w:pStyle w:val="TableParagraph"/>
              <w:ind w:left="50"/>
            </w:pPr>
            <w:r>
              <w:t>Přetlak</w:t>
            </w:r>
            <w:r>
              <w:rPr>
                <w:spacing w:val="-3"/>
              </w:rPr>
              <w:t xml:space="preserve"> </w:t>
            </w:r>
            <w:r>
              <w:t>v</w:t>
            </w:r>
            <w:r>
              <w:rPr>
                <w:spacing w:val="-3"/>
              </w:rPr>
              <w:t xml:space="preserve"> </w:t>
            </w:r>
            <w:r>
              <w:t>topném</w:t>
            </w:r>
            <w:r>
              <w:rPr>
                <w:spacing w:val="-3"/>
              </w:rPr>
              <w:t xml:space="preserve"> </w:t>
            </w:r>
            <w:r>
              <w:rPr>
                <w:spacing w:val="-2"/>
              </w:rPr>
              <w:t>systému</w:t>
            </w:r>
          </w:p>
        </w:tc>
        <w:tc>
          <w:tcPr>
            <w:tcW w:w="2263" w:type="dxa"/>
          </w:tcPr>
          <w:p w14:paraId="45383CF4" w14:textId="6EE5D536" w:rsidR="005F5162" w:rsidRDefault="00D71672">
            <w:pPr>
              <w:pStyle w:val="TableParagraph"/>
              <w:ind w:left="1252"/>
            </w:pPr>
            <w:r>
              <w:t xml:space="preserve">    p =</w:t>
            </w:r>
            <w:r>
              <w:rPr>
                <w:spacing w:val="38"/>
              </w:rPr>
              <w:t xml:space="preserve"> </w:t>
            </w:r>
            <w:r>
              <w:rPr>
                <w:spacing w:val="-5"/>
              </w:rPr>
              <w:t>1,5</w:t>
            </w:r>
          </w:p>
        </w:tc>
        <w:tc>
          <w:tcPr>
            <w:tcW w:w="437" w:type="dxa"/>
          </w:tcPr>
          <w:p w14:paraId="19873ECD" w14:textId="77777777" w:rsidR="005F5162" w:rsidRDefault="0058765D">
            <w:pPr>
              <w:pStyle w:val="TableParagraph"/>
              <w:ind w:left="69"/>
            </w:pPr>
            <w:r>
              <w:rPr>
                <w:spacing w:val="-5"/>
              </w:rPr>
              <w:t>bar</w:t>
            </w:r>
          </w:p>
        </w:tc>
      </w:tr>
      <w:tr w:rsidR="005F5162" w14:paraId="727CBB7D" w14:textId="77777777">
        <w:trPr>
          <w:trHeight w:val="365"/>
        </w:trPr>
        <w:tc>
          <w:tcPr>
            <w:tcW w:w="5301" w:type="dxa"/>
          </w:tcPr>
          <w:p w14:paraId="11840C51" w14:textId="77777777" w:rsidR="005F5162" w:rsidRDefault="0058765D">
            <w:pPr>
              <w:pStyle w:val="TableParagraph"/>
              <w:ind w:left="50"/>
            </w:pPr>
            <w:r>
              <w:t>Teplotní</w:t>
            </w:r>
            <w:r>
              <w:rPr>
                <w:spacing w:val="-5"/>
              </w:rPr>
              <w:t xml:space="preserve"> </w:t>
            </w:r>
            <w:r>
              <w:t>spád</w:t>
            </w:r>
            <w:r>
              <w:rPr>
                <w:spacing w:val="-3"/>
              </w:rPr>
              <w:t xml:space="preserve"> </w:t>
            </w:r>
            <w:proofErr w:type="gramStart"/>
            <w:r>
              <w:t>vytápění</w:t>
            </w:r>
            <w:r>
              <w:rPr>
                <w:spacing w:val="-1"/>
              </w:rPr>
              <w:t xml:space="preserve"> </w:t>
            </w:r>
            <w:r>
              <w:t>-</w:t>
            </w:r>
            <w:r>
              <w:rPr>
                <w:spacing w:val="-4"/>
              </w:rPr>
              <w:t xml:space="preserve"> </w:t>
            </w:r>
            <w:r>
              <w:rPr>
                <w:spacing w:val="-2"/>
              </w:rPr>
              <w:t>jmenovitý</w:t>
            </w:r>
            <w:proofErr w:type="gramEnd"/>
          </w:p>
        </w:tc>
        <w:tc>
          <w:tcPr>
            <w:tcW w:w="2263" w:type="dxa"/>
          </w:tcPr>
          <w:p w14:paraId="11D92A83" w14:textId="77777777" w:rsidR="005F5162" w:rsidRDefault="0058765D">
            <w:pPr>
              <w:pStyle w:val="TableParagraph"/>
              <w:ind w:right="67"/>
              <w:jc w:val="right"/>
            </w:pPr>
            <w:r>
              <w:rPr>
                <w:spacing w:val="-2"/>
              </w:rPr>
              <w:t>55/45</w:t>
            </w:r>
          </w:p>
        </w:tc>
        <w:tc>
          <w:tcPr>
            <w:tcW w:w="437" w:type="dxa"/>
          </w:tcPr>
          <w:p w14:paraId="5340A813" w14:textId="77777777" w:rsidR="005F5162" w:rsidRDefault="0058765D">
            <w:pPr>
              <w:pStyle w:val="TableParagraph"/>
              <w:ind w:left="69"/>
            </w:pPr>
            <w:r>
              <w:t>K</w:t>
            </w:r>
          </w:p>
        </w:tc>
      </w:tr>
      <w:tr w:rsidR="005F5162" w14:paraId="10539F82" w14:textId="77777777">
        <w:trPr>
          <w:trHeight w:val="305"/>
        </w:trPr>
        <w:tc>
          <w:tcPr>
            <w:tcW w:w="5301" w:type="dxa"/>
          </w:tcPr>
          <w:p w14:paraId="36319B67" w14:textId="77777777" w:rsidR="005F5162" w:rsidRDefault="0058765D">
            <w:pPr>
              <w:pStyle w:val="TableParagraph"/>
              <w:spacing w:line="233" w:lineRule="exact"/>
              <w:ind w:left="50"/>
            </w:pPr>
            <w:r>
              <w:t>Teplotní</w:t>
            </w:r>
            <w:r>
              <w:rPr>
                <w:spacing w:val="-4"/>
              </w:rPr>
              <w:t xml:space="preserve"> </w:t>
            </w:r>
            <w:r>
              <w:t>spád</w:t>
            </w:r>
            <w:r>
              <w:rPr>
                <w:spacing w:val="-3"/>
              </w:rPr>
              <w:t xml:space="preserve"> </w:t>
            </w:r>
            <w:r>
              <w:t>pro</w:t>
            </w:r>
            <w:r>
              <w:rPr>
                <w:spacing w:val="-3"/>
              </w:rPr>
              <w:t xml:space="preserve"> </w:t>
            </w:r>
            <w:proofErr w:type="gramStart"/>
            <w:r>
              <w:t>chlazení</w:t>
            </w:r>
            <w:r>
              <w:rPr>
                <w:spacing w:val="-3"/>
              </w:rPr>
              <w:t xml:space="preserve"> </w:t>
            </w:r>
            <w:r>
              <w:t>-</w:t>
            </w:r>
            <w:r>
              <w:rPr>
                <w:spacing w:val="-3"/>
              </w:rPr>
              <w:t xml:space="preserve"> </w:t>
            </w:r>
            <w:r>
              <w:rPr>
                <w:spacing w:val="-2"/>
              </w:rPr>
              <w:t>jmenovitý</w:t>
            </w:r>
            <w:proofErr w:type="gramEnd"/>
          </w:p>
        </w:tc>
        <w:tc>
          <w:tcPr>
            <w:tcW w:w="2263" w:type="dxa"/>
          </w:tcPr>
          <w:p w14:paraId="282394F6" w14:textId="77777777" w:rsidR="005F5162" w:rsidRDefault="0058765D">
            <w:pPr>
              <w:pStyle w:val="TableParagraph"/>
              <w:spacing w:line="233" w:lineRule="exact"/>
              <w:ind w:right="67"/>
              <w:jc w:val="right"/>
            </w:pPr>
            <w:r>
              <w:rPr>
                <w:spacing w:val="-4"/>
              </w:rPr>
              <w:t>6/12</w:t>
            </w:r>
          </w:p>
        </w:tc>
        <w:tc>
          <w:tcPr>
            <w:tcW w:w="437" w:type="dxa"/>
          </w:tcPr>
          <w:p w14:paraId="78167356" w14:textId="77777777" w:rsidR="005F5162" w:rsidRDefault="0058765D">
            <w:pPr>
              <w:pStyle w:val="TableParagraph"/>
              <w:spacing w:line="233" w:lineRule="exact"/>
              <w:ind w:left="69"/>
            </w:pPr>
            <w:r>
              <w:t>K</w:t>
            </w:r>
          </w:p>
        </w:tc>
      </w:tr>
    </w:tbl>
    <w:p w14:paraId="731AFC0A" w14:textId="77777777" w:rsidR="005F5162" w:rsidRDefault="005F5162">
      <w:pPr>
        <w:pStyle w:val="Zkladntext"/>
        <w:rPr>
          <w:sz w:val="24"/>
        </w:rPr>
      </w:pPr>
    </w:p>
    <w:p w14:paraId="6D440637" w14:textId="77777777" w:rsidR="005F5162" w:rsidRDefault="005F5162">
      <w:pPr>
        <w:pStyle w:val="Zkladntext"/>
        <w:rPr>
          <w:sz w:val="24"/>
        </w:rPr>
      </w:pPr>
    </w:p>
    <w:p w14:paraId="65AF4C1D" w14:textId="77777777" w:rsidR="005F5162" w:rsidRDefault="005F5162">
      <w:pPr>
        <w:pStyle w:val="Zkladntext"/>
        <w:spacing w:before="5"/>
        <w:rPr>
          <w:sz w:val="25"/>
        </w:rPr>
      </w:pPr>
    </w:p>
    <w:p w14:paraId="1107D02D" w14:textId="77777777" w:rsidR="005F5162" w:rsidRDefault="0058765D">
      <w:pPr>
        <w:pStyle w:val="Nadpis1"/>
      </w:pPr>
      <w:bookmarkStart w:id="9" w:name="TOPNÝ_A_CHLADÍCÍ_SYSTÉM_(DLE_ČSN_06_0310"/>
      <w:bookmarkEnd w:id="9"/>
      <w:r>
        <w:t>TOPNÝ</w:t>
      </w:r>
      <w:r>
        <w:rPr>
          <w:spacing w:val="-3"/>
        </w:rPr>
        <w:t xml:space="preserve"> </w:t>
      </w:r>
      <w:r>
        <w:t>A</w:t>
      </w:r>
      <w:r>
        <w:rPr>
          <w:spacing w:val="-3"/>
        </w:rPr>
        <w:t xml:space="preserve"> </w:t>
      </w:r>
      <w:r>
        <w:t>CHLADÍCÍ</w:t>
      </w:r>
      <w:r>
        <w:rPr>
          <w:spacing w:val="-1"/>
        </w:rPr>
        <w:t xml:space="preserve"> </w:t>
      </w:r>
      <w:r>
        <w:t>SYSTÉM</w:t>
      </w:r>
      <w:r>
        <w:rPr>
          <w:spacing w:val="-2"/>
        </w:rPr>
        <w:t xml:space="preserve"> </w:t>
      </w:r>
      <w:r>
        <w:t>(DLE</w:t>
      </w:r>
      <w:r>
        <w:rPr>
          <w:spacing w:val="-5"/>
        </w:rPr>
        <w:t xml:space="preserve"> </w:t>
      </w:r>
      <w:r>
        <w:t>ČSN</w:t>
      </w:r>
      <w:r>
        <w:rPr>
          <w:spacing w:val="-1"/>
        </w:rPr>
        <w:t xml:space="preserve"> </w:t>
      </w:r>
      <w:r>
        <w:t>06</w:t>
      </w:r>
      <w:r>
        <w:rPr>
          <w:spacing w:val="-3"/>
        </w:rPr>
        <w:t xml:space="preserve"> </w:t>
      </w:r>
      <w:r>
        <w:rPr>
          <w:spacing w:val="-2"/>
        </w:rPr>
        <w:t>0310)</w:t>
      </w:r>
    </w:p>
    <w:p w14:paraId="73CA0771" w14:textId="77777777" w:rsidR="005F5162" w:rsidRDefault="005F5162">
      <w:pPr>
        <w:pStyle w:val="Zkladntext"/>
        <w:spacing w:before="1"/>
        <w:rPr>
          <w:b/>
          <w:sz w:val="31"/>
        </w:rPr>
      </w:pPr>
    </w:p>
    <w:p w14:paraId="288C63A0" w14:textId="77777777" w:rsidR="005F5162" w:rsidRDefault="0058765D">
      <w:pPr>
        <w:pStyle w:val="Nadpis2"/>
        <w:spacing w:before="1"/>
        <w:rPr>
          <w:u w:val="none"/>
        </w:rPr>
      </w:pPr>
      <w:bookmarkStart w:id="10" w:name="Otopná_a_chladící_soustava:"/>
      <w:bookmarkEnd w:id="10"/>
      <w:r>
        <w:t>Otopná</w:t>
      </w:r>
      <w:r>
        <w:rPr>
          <w:spacing w:val="-4"/>
        </w:rPr>
        <w:t xml:space="preserve"> </w:t>
      </w:r>
      <w:r>
        <w:t>a</w:t>
      </w:r>
      <w:r>
        <w:rPr>
          <w:spacing w:val="-3"/>
        </w:rPr>
        <w:t xml:space="preserve"> </w:t>
      </w:r>
      <w:r>
        <w:t>chladící</w:t>
      </w:r>
      <w:r>
        <w:rPr>
          <w:spacing w:val="-2"/>
        </w:rPr>
        <w:t xml:space="preserve"> soustava:</w:t>
      </w:r>
    </w:p>
    <w:p w14:paraId="2CD6C86B" w14:textId="0646FB6A" w:rsidR="005F5162" w:rsidRDefault="0058765D">
      <w:pPr>
        <w:pStyle w:val="Zkladntext"/>
        <w:spacing w:before="119" w:line="232" w:lineRule="auto"/>
        <w:ind w:left="240" w:right="149"/>
      </w:pPr>
      <w:r>
        <w:t xml:space="preserve">Soustava je koncipovaná jako teplovodní </w:t>
      </w:r>
      <w:r w:rsidR="00080D31">
        <w:t>dvoutrubková</w:t>
      </w:r>
      <w:r>
        <w:t xml:space="preserve"> s nuceným oběhem teplonosné látky a uzavřenou expanzní </w:t>
      </w:r>
      <w:r w:rsidR="00080D31">
        <w:t>nádobou</w:t>
      </w:r>
      <w:r>
        <w:t xml:space="preserve">, s teplotním spádem na otopných </w:t>
      </w:r>
      <w:proofErr w:type="gramStart"/>
      <w:r>
        <w:t>tělesech - konvektorech</w:t>
      </w:r>
      <w:proofErr w:type="gramEnd"/>
      <w:r>
        <w:t xml:space="preserve"> 55/45°C. Chlazení pak pracuje s teplotním spádem 6/12°C. Soustava je tedy s </w:t>
      </w:r>
      <w:r w:rsidR="00080D31">
        <w:t>horizontálním</w:t>
      </w:r>
      <w:r>
        <w:t xml:space="preserve"> rozvodem k topným konvektorům, VZT a ohřevu vodní plochy v expozici. Napojen</w:t>
      </w:r>
      <w:r w:rsidR="00CE0FC3">
        <w:t>í</w:t>
      </w:r>
      <w:r>
        <w:t xml:space="preserve"> na zdroj tepla</w:t>
      </w:r>
      <w:r>
        <w:rPr>
          <w:spacing w:val="-5"/>
        </w:rPr>
        <w:t xml:space="preserve"> </w:t>
      </w:r>
      <w:r>
        <w:t>je</w:t>
      </w:r>
      <w:r>
        <w:rPr>
          <w:spacing w:val="-3"/>
        </w:rPr>
        <w:t xml:space="preserve"> </w:t>
      </w:r>
      <w:r>
        <w:t>přes</w:t>
      </w:r>
      <w:r>
        <w:rPr>
          <w:spacing w:val="-5"/>
        </w:rPr>
        <w:t xml:space="preserve"> </w:t>
      </w:r>
      <w:r w:rsidR="00080D31">
        <w:t>akumulační</w:t>
      </w:r>
      <w:r>
        <w:rPr>
          <w:spacing w:val="-4"/>
        </w:rPr>
        <w:t xml:space="preserve"> </w:t>
      </w:r>
      <w:r>
        <w:t>nádrž</w:t>
      </w:r>
      <w:r>
        <w:rPr>
          <w:spacing w:val="-5"/>
        </w:rPr>
        <w:t xml:space="preserve"> </w:t>
      </w:r>
      <w:r>
        <w:t>a</w:t>
      </w:r>
      <w:r>
        <w:rPr>
          <w:spacing w:val="-5"/>
        </w:rPr>
        <w:t xml:space="preserve"> </w:t>
      </w:r>
      <w:r>
        <w:t>rozdělovač/sběrač</w:t>
      </w:r>
      <w:r>
        <w:rPr>
          <w:spacing w:val="-3"/>
        </w:rPr>
        <w:t xml:space="preserve"> </w:t>
      </w:r>
      <w:r>
        <w:t>v</w:t>
      </w:r>
      <w:r>
        <w:rPr>
          <w:spacing w:val="-7"/>
        </w:rPr>
        <w:t xml:space="preserve"> </w:t>
      </w:r>
      <w:r>
        <w:t>technické</w:t>
      </w:r>
      <w:r>
        <w:rPr>
          <w:spacing w:val="-3"/>
        </w:rPr>
        <w:t xml:space="preserve"> </w:t>
      </w:r>
      <w:r>
        <w:t>místnosti.</w:t>
      </w:r>
      <w:r>
        <w:rPr>
          <w:spacing w:val="-4"/>
        </w:rPr>
        <w:t xml:space="preserve"> </w:t>
      </w:r>
      <w:r>
        <w:t>Chlazení</w:t>
      </w:r>
      <w:r>
        <w:rPr>
          <w:spacing w:val="-2"/>
        </w:rPr>
        <w:t xml:space="preserve"> </w:t>
      </w:r>
      <w:r>
        <w:t>je</w:t>
      </w:r>
      <w:r>
        <w:rPr>
          <w:spacing w:val="-5"/>
        </w:rPr>
        <w:t xml:space="preserve"> </w:t>
      </w:r>
      <w:r>
        <w:t>připojeno přes akumulační nádrž chladu a následně děleno na dvě samostatné větve – chlazení VZT a chlazení vodní plochy</w:t>
      </w:r>
      <w:r w:rsidR="00CE0FC3">
        <w:t>(řeky)</w:t>
      </w:r>
      <w:r>
        <w:t xml:space="preserve"> v expozici.</w:t>
      </w:r>
    </w:p>
    <w:p w14:paraId="46D37BCD" w14:textId="58891AE9" w:rsidR="005F5162" w:rsidRDefault="0058765D">
      <w:pPr>
        <w:pStyle w:val="Zkladntext"/>
        <w:spacing w:before="124" w:line="232" w:lineRule="auto"/>
        <w:ind w:left="240" w:right="144"/>
      </w:pPr>
      <w:r>
        <w:t xml:space="preserve">Z akumulačních nádrží bude napojena otopná soustava přes kombinované rozdělovače/sběrače topných a chladících okruhů. Otopná soustava bude dělena na tři topné okruhy, chlazení pak na okruhy dva. Paty větví budou osazeny oběhovými čerpadly, zpětnou klapkou, filtrem a </w:t>
      </w:r>
      <w:r w:rsidR="00080D31">
        <w:t>uzavíracími</w:t>
      </w:r>
      <w:r>
        <w:t xml:space="preserve"> a </w:t>
      </w:r>
      <w:r w:rsidR="00080D31">
        <w:t>vypouštěcími</w:t>
      </w:r>
      <w:r>
        <w:t xml:space="preserve"> kohouty, některé větve pak i trojcestnou směšovací armaturou se servopohonem (viz. výkresová dokumentace). Oběh teplonosné látky v </w:t>
      </w:r>
      <w:r w:rsidR="00080D31">
        <w:t>okruzích</w:t>
      </w:r>
      <w:r>
        <w:t xml:space="preserve"> budou zajišťovat frekvenčně </w:t>
      </w:r>
      <w:r w:rsidR="00080D31">
        <w:t>řízená</w:t>
      </w:r>
      <w:r>
        <w:t xml:space="preserve"> oběhová čerpadla. </w:t>
      </w:r>
      <w:r w:rsidR="00080D31">
        <w:t>Náběhová</w:t>
      </w:r>
      <w:r>
        <w:t xml:space="preserve"> teplota topné vody v</w:t>
      </w:r>
      <w:r>
        <w:rPr>
          <w:spacing w:val="-5"/>
        </w:rPr>
        <w:t xml:space="preserve"> </w:t>
      </w:r>
      <w:r w:rsidR="00080D31">
        <w:t>akumulační</w:t>
      </w:r>
      <w:r>
        <w:rPr>
          <w:spacing w:val="-4"/>
        </w:rPr>
        <w:t xml:space="preserve"> </w:t>
      </w:r>
      <w:r w:rsidR="00080D31">
        <w:t>nádobě</w:t>
      </w:r>
      <w:r>
        <w:rPr>
          <w:spacing w:val="-5"/>
        </w:rPr>
        <w:t xml:space="preserve"> </w:t>
      </w:r>
      <w:r>
        <w:t>bude</w:t>
      </w:r>
      <w:r>
        <w:rPr>
          <w:spacing w:val="-4"/>
        </w:rPr>
        <w:t xml:space="preserve"> </w:t>
      </w:r>
      <w:r w:rsidR="00080D31">
        <w:t>regulovaná</w:t>
      </w:r>
      <w:r>
        <w:rPr>
          <w:spacing w:val="-4"/>
        </w:rPr>
        <w:t xml:space="preserve"> </w:t>
      </w:r>
      <w:r>
        <w:t>podle</w:t>
      </w:r>
      <w:r>
        <w:rPr>
          <w:spacing w:val="-4"/>
        </w:rPr>
        <w:t xml:space="preserve"> </w:t>
      </w:r>
      <w:r w:rsidR="00080D31">
        <w:t>vnější</w:t>
      </w:r>
      <w:r>
        <w:rPr>
          <w:spacing w:val="-4"/>
        </w:rPr>
        <w:t xml:space="preserve"> </w:t>
      </w:r>
      <w:r>
        <w:t>teploty,</w:t>
      </w:r>
      <w:r>
        <w:rPr>
          <w:spacing w:val="-3"/>
        </w:rPr>
        <w:t xml:space="preserve"> </w:t>
      </w:r>
      <w:r>
        <w:t>podle</w:t>
      </w:r>
      <w:r>
        <w:rPr>
          <w:spacing w:val="-4"/>
        </w:rPr>
        <w:t xml:space="preserve"> </w:t>
      </w:r>
      <w:r>
        <w:t>samostatné</w:t>
      </w:r>
      <w:r>
        <w:rPr>
          <w:spacing w:val="-5"/>
        </w:rPr>
        <w:t xml:space="preserve"> </w:t>
      </w:r>
      <w:r w:rsidR="00080D31">
        <w:t>ekvitermní</w:t>
      </w:r>
      <w:r>
        <w:rPr>
          <w:spacing w:val="-6"/>
        </w:rPr>
        <w:t xml:space="preserve"> </w:t>
      </w:r>
      <w:r>
        <w:t xml:space="preserve">křivky, teplota vody směšované okruhy řízena směšováním. </w:t>
      </w:r>
      <w:r w:rsidR="00080D31">
        <w:t>Množství</w:t>
      </w:r>
      <w:r>
        <w:t xml:space="preserve"> vody v </w:t>
      </w:r>
      <w:r w:rsidR="00080D31">
        <w:t>systému</w:t>
      </w:r>
      <w:r>
        <w:t xml:space="preserve"> bude </w:t>
      </w:r>
      <w:r w:rsidR="00080D31">
        <w:t>doplňováno</w:t>
      </w:r>
      <w:r>
        <w:t xml:space="preserve"> </w:t>
      </w:r>
      <w:r w:rsidR="00080D31">
        <w:t>ručním</w:t>
      </w:r>
      <w:r>
        <w:t xml:space="preserve"> </w:t>
      </w:r>
      <w:r w:rsidR="00080D31">
        <w:t>dopouštěním</w:t>
      </w:r>
      <w:r>
        <w:t xml:space="preserve"> vody z </w:t>
      </w:r>
      <w:r w:rsidR="00080D31">
        <w:t>vodovodního</w:t>
      </w:r>
      <w:r>
        <w:t xml:space="preserve"> rozvodu. </w:t>
      </w:r>
      <w:r w:rsidR="00080D31">
        <w:t>Odvzdušňovaní</w:t>
      </w:r>
      <w:r>
        <w:t xml:space="preserve"> soustavy bude provedeno přes otopná tělesa a přes </w:t>
      </w:r>
      <w:r w:rsidR="00080D31">
        <w:t>odvzdušňovací</w:t>
      </w:r>
      <w:r>
        <w:t xml:space="preserve"> ventily </w:t>
      </w:r>
      <w:r w:rsidR="00080D31">
        <w:t>umístěné</w:t>
      </w:r>
      <w:r>
        <w:t xml:space="preserve"> na potrubí. Vypouštění vody ze soustavy bude prováděno přes vypouštěcí kohouty na potrubí a na kombinovaném rozdělovači-sběrači. Soustava se bude napouštět přes </w:t>
      </w:r>
      <w:r w:rsidR="00080D31">
        <w:t>napouštěcí</w:t>
      </w:r>
      <w:r>
        <w:t xml:space="preserve"> ventil osazené na potrubí v technické místnosti.</w:t>
      </w:r>
    </w:p>
    <w:p w14:paraId="3A413387" w14:textId="348003AF" w:rsidR="005F5162" w:rsidRDefault="0058765D">
      <w:pPr>
        <w:pStyle w:val="Zkladntext"/>
        <w:spacing w:before="128" w:line="232" w:lineRule="auto"/>
        <w:ind w:left="240" w:right="169"/>
      </w:pPr>
      <w:r>
        <w:t xml:space="preserve">Rozvody budou provedeny z měděného potrubí spojovaného </w:t>
      </w:r>
      <w:r w:rsidR="00080D31">
        <w:t>pájením</w:t>
      </w:r>
      <w:r>
        <w:t>, izolovány budou tepelnou</w:t>
      </w:r>
      <w:r>
        <w:rPr>
          <w:spacing w:val="-3"/>
        </w:rPr>
        <w:t xml:space="preserve"> </w:t>
      </w:r>
      <w:r>
        <w:t>izolací</w:t>
      </w:r>
      <w:r>
        <w:rPr>
          <w:spacing w:val="-4"/>
        </w:rPr>
        <w:t xml:space="preserve"> </w:t>
      </w:r>
      <w:r>
        <w:t>z</w:t>
      </w:r>
      <w:r>
        <w:rPr>
          <w:spacing w:val="-5"/>
        </w:rPr>
        <w:t xml:space="preserve"> </w:t>
      </w:r>
      <w:r>
        <w:t>pěnového</w:t>
      </w:r>
      <w:r>
        <w:rPr>
          <w:spacing w:val="-3"/>
        </w:rPr>
        <w:t xml:space="preserve"> </w:t>
      </w:r>
      <w:r>
        <w:t>polyetylenu</w:t>
      </w:r>
      <w:r>
        <w:rPr>
          <w:spacing w:val="-1"/>
        </w:rPr>
        <w:t xml:space="preserve"> </w:t>
      </w:r>
      <w:r>
        <w:t>a</w:t>
      </w:r>
      <w:r>
        <w:rPr>
          <w:spacing w:val="-7"/>
        </w:rPr>
        <w:t xml:space="preserve"> </w:t>
      </w:r>
      <w:r>
        <w:t>kaučukové</w:t>
      </w:r>
      <w:r>
        <w:rPr>
          <w:spacing w:val="-3"/>
        </w:rPr>
        <w:t xml:space="preserve"> </w:t>
      </w:r>
      <w:r>
        <w:t>izolace</w:t>
      </w:r>
      <w:r>
        <w:rPr>
          <w:spacing w:val="-3"/>
        </w:rPr>
        <w:t xml:space="preserve"> </w:t>
      </w:r>
      <w:r>
        <w:t>pro</w:t>
      </w:r>
      <w:r>
        <w:rPr>
          <w:spacing w:val="-5"/>
        </w:rPr>
        <w:t xml:space="preserve"> </w:t>
      </w:r>
      <w:r>
        <w:t>chlazení.</w:t>
      </w:r>
      <w:r>
        <w:rPr>
          <w:spacing w:val="-4"/>
        </w:rPr>
        <w:t xml:space="preserve"> </w:t>
      </w:r>
      <w:r>
        <w:t>Vedení</w:t>
      </w:r>
      <w:r>
        <w:rPr>
          <w:spacing w:val="-4"/>
        </w:rPr>
        <w:t xml:space="preserve"> </w:t>
      </w:r>
      <w:r>
        <w:t>rozvodů</w:t>
      </w:r>
      <w:r>
        <w:rPr>
          <w:spacing w:val="-5"/>
        </w:rPr>
        <w:t xml:space="preserve"> </w:t>
      </w:r>
      <w:r>
        <w:t>viz. výkresová dokumentace.</w:t>
      </w:r>
    </w:p>
    <w:p w14:paraId="72628387" w14:textId="77777777" w:rsidR="005F5162" w:rsidRDefault="005F5162">
      <w:pPr>
        <w:pStyle w:val="Zkladntext"/>
        <w:rPr>
          <w:sz w:val="24"/>
        </w:rPr>
      </w:pPr>
    </w:p>
    <w:p w14:paraId="485CC8CE" w14:textId="77777777" w:rsidR="005F5162" w:rsidRDefault="0058765D">
      <w:pPr>
        <w:pStyle w:val="Nadpis2"/>
        <w:spacing w:before="206"/>
        <w:rPr>
          <w:u w:val="none"/>
        </w:rPr>
      </w:pPr>
      <w:bookmarkStart w:id="11" w:name="Topné_konvektory:"/>
      <w:bookmarkEnd w:id="11"/>
      <w:r>
        <w:t>Topné</w:t>
      </w:r>
      <w:r>
        <w:rPr>
          <w:spacing w:val="-2"/>
        </w:rPr>
        <w:t xml:space="preserve"> konvektory:</w:t>
      </w:r>
    </w:p>
    <w:p w14:paraId="2A905CEE" w14:textId="6E7C2D32" w:rsidR="005F5162" w:rsidRDefault="0058765D">
      <w:pPr>
        <w:pStyle w:val="Zkladntext"/>
        <w:spacing w:before="119" w:line="232" w:lineRule="auto"/>
        <w:ind w:left="240" w:right="73"/>
      </w:pPr>
      <w:r>
        <w:t xml:space="preserve">V prostorách expozice budou osazeny podlahové konvektory </w:t>
      </w:r>
      <w:proofErr w:type="spellStart"/>
      <w:proofErr w:type="gramStart"/>
      <w:r w:rsidR="00092FD7">
        <w:t>např.</w:t>
      </w:r>
      <w:r>
        <w:t>MINIB</w:t>
      </w:r>
      <w:proofErr w:type="spellEnd"/>
      <w:proofErr w:type="gramEnd"/>
      <w:r>
        <w:t xml:space="preserve"> KT0</w:t>
      </w:r>
      <w:r w:rsidR="00092FD7">
        <w:t xml:space="preserve"> nebo lepší</w:t>
      </w:r>
      <w:r>
        <w:t xml:space="preserve"> (s ventilátorem) pro vytápění prostor. Povrchová úprava vany konvektorů bude v barvě dle architekta, stejně jako krycí mřížky. Podlahové konvektory budou připojeny pomocí </w:t>
      </w:r>
      <w:r w:rsidR="00080D31">
        <w:t>standardních</w:t>
      </w:r>
      <w:r>
        <w:t xml:space="preserve"> </w:t>
      </w:r>
      <w:r w:rsidR="00080D31">
        <w:t>termostatických</w:t>
      </w:r>
      <w:r>
        <w:t xml:space="preserve"> ventilů</w:t>
      </w:r>
      <w:r>
        <w:rPr>
          <w:spacing w:val="-3"/>
        </w:rPr>
        <w:t xml:space="preserve"> </w:t>
      </w:r>
      <w:r>
        <w:t>a</w:t>
      </w:r>
      <w:r>
        <w:rPr>
          <w:spacing w:val="-5"/>
        </w:rPr>
        <w:t xml:space="preserve"> </w:t>
      </w:r>
      <w:r w:rsidR="00080D31">
        <w:t>regulačních</w:t>
      </w:r>
      <w:r>
        <w:rPr>
          <w:spacing w:val="-3"/>
        </w:rPr>
        <w:t xml:space="preserve"> </w:t>
      </w:r>
      <w:r w:rsidR="00080D31">
        <w:t>šroubení</w:t>
      </w:r>
      <w:r>
        <w:rPr>
          <w:spacing w:val="-4"/>
        </w:rPr>
        <w:t xml:space="preserve"> </w:t>
      </w:r>
      <w:r>
        <w:t>a</w:t>
      </w:r>
      <w:r>
        <w:rPr>
          <w:spacing w:val="-5"/>
        </w:rPr>
        <w:t xml:space="preserve"> </w:t>
      </w:r>
      <w:r>
        <w:t>budou</w:t>
      </w:r>
      <w:r>
        <w:rPr>
          <w:spacing w:val="-5"/>
        </w:rPr>
        <w:t xml:space="preserve"> </w:t>
      </w:r>
      <w:r>
        <w:t>osazeny</w:t>
      </w:r>
      <w:r>
        <w:rPr>
          <w:spacing w:val="-5"/>
        </w:rPr>
        <w:t xml:space="preserve"> </w:t>
      </w:r>
      <w:r>
        <w:t>elektrotermickou</w:t>
      </w:r>
      <w:r>
        <w:rPr>
          <w:spacing w:val="-5"/>
        </w:rPr>
        <w:t xml:space="preserve"> </w:t>
      </w:r>
      <w:r>
        <w:t>hlavici</w:t>
      </w:r>
      <w:r>
        <w:rPr>
          <w:spacing w:val="-4"/>
        </w:rPr>
        <w:t xml:space="preserve"> </w:t>
      </w:r>
      <w:r w:rsidR="00080D31">
        <w:t>ovládanou</w:t>
      </w:r>
      <w:r>
        <w:rPr>
          <w:spacing w:val="-3"/>
        </w:rPr>
        <w:t xml:space="preserve"> </w:t>
      </w:r>
      <w:r>
        <w:t xml:space="preserve">prostorovým termostatem </w:t>
      </w:r>
      <w:proofErr w:type="gramStart"/>
      <w:r>
        <w:t>s</w:t>
      </w:r>
      <w:proofErr w:type="gramEnd"/>
      <w:r>
        <w:t xml:space="preserve"> možnosti nastavení stupně otáček ventilátoru – řeší profese </w:t>
      </w:r>
      <w:proofErr w:type="spellStart"/>
      <w:r>
        <w:t>MaR</w:t>
      </w:r>
      <w:proofErr w:type="spellEnd"/>
      <w:r>
        <w:t>.</w:t>
      </w:r>
    </w:p>
    <w:p w14:paraId="7F49E4FB" w14:textId="77777777" w:rsidR="005F5162" w:rsidRDefault="005F5162">
      <w:pPr>
        <w:pStyle w:val="Zkladntext"/>
        <w:rPr>
          <w:sz w:val="24"/>
        </w:rPr>
      </w:pPr>
    </w:p>
    <w:p w14:paraId="50E27F2C" w14:textId="77777777" w:rsidR="005F5162" w:rsidRDefault="0058765D">
      <w:pPr>
        <w:pStyle w:val="Nadpis2"/>
        <w:spacing w:before="207"/>
        <w:rPr>
          <w:u w:val="none"/>
        </w:rPr>
      </w:pPr>
      <w:bookmarkStart w:id="12" w:name="Chlazení_a_ohřev_vodní_plochy_v_expozici"/>
      <w:bookmarkEnd w:id="12"/>
      <w:r>
        <w:t>Chlazení</w:t>
      </w:r>
      <w:r>
        <w:rPr>
          <w:spacing w:val="-2"/>
        </w:rPr>
        <w:t xml:space="preserve"> </w:t>
      </w:r>
      <w:r>
        <w:t>a</w:t>
      </w:r>
      <w:r>
        <w:rPr>
          <w:spacing w:val="-3"/>
        </w:rPr>
        <w:t xml:space="preserve"> </w:t>
      </w:r>
      <w:r>
        <w:t>ohřev</w:t>
      </w:r>
      <w:r>
        <w:rPr>
          <w:spacing w:val="-3"/>
        </w:rPr>
        <w:t xml:space="preserve"> </w:t>
      </w:r>
      <w:r>
        <w:t>vodní</w:t>
      </w:r>
      <w:r>
        <w:rPr>
          <w:spacing w:val="-2"/>
        </w:rPr>
        <w:t xml:space="preserve"> </w:t>
      </w:r>
      <w:r>
        <w:t>plochy</w:t>
      </w:r>
      <w:r>
        <w:rPr>
          <w:spacing w:val="-3"/>
        </w:rPr>
        <w:t xml:space="preserve"> </w:t>
      </w:r>
      <w:r>
        <w:t>v</w:t>
      </w:r>
      <w:r>
        <w:rPr>
          <w:spacing w:val="-2"/>
        </w:rPr>
        <w:t xml:space="preserve"> expozici:</w:t>
      </w:r>
    </w:p>
    <w:p w14:paraId="1C359CEB" w14:textId="76669217" w:rsidR="005F5162" w:rsidRDefault="0058765D">
      <w:pPr>
        <w:pStyle w:val="Zkladntext"/>
        <w:spacing w:before="119" w:line="232" w:lineRule="auto"/>
        <w:ind w:left="240" w:right="144"/>
      </w:pPr>
      <w:r>
        <w:t>V prostorách expozice koncipovaná vodní plocha bude chlazena dle potřeby tepelným čerpadlem přes akumulační nádrž chladu. Větev chlazení bude opatřena deskovým výměníkem, který oddělí okruh vodní plochy (profese ZTI) od okruhu</w:t>
      </w:r>
      <w:r>
        <w:rPr>
          <w:spacing w:val="-3"/>
        </w:rPr>
        <w:t xml:space="preserve"> </w:t>
      </w:r>
      <w:r>
        <w:t>chladícího.</w:t>
      </w:r>
      <w:r>
        <w:rPr>
          <w:spacing w:val="-5"/>
        </w:rPr>
        <w:t xml:space="preserve"> </w:t>
      </w:r>
      <w:r>
        <w:t>Na</w:t>
      </w:r>
      <w:r>
        <w:rPr>
          <w:spacing w:val="-4"/>
        </w:rPr>
        <w:t xml:space="preserve"> </w:t>
      </w:r>
      <w:r>
        <w:t>deskovém</w:t>
      </w:r>
      <w:r>
        <w:rPr>
          <w:spacing w:val="-3"/>
        </w:rPr>
        <w:t xml:space="preserve"> </w:t>
      </w:r>
      <w:r>
        <w:t>výměníku</w:t>
      </w:r>
      <w:r>
        <w:rPr>
          <w:spacing w:val="-4"/>
        </w:rPr>
        <w:t xml:space="preserve"> </w:t>
      </w:r>
      <w:r>
        <w:t>dojde</w:t>
      </w:r>
      <w:r>
        <w:rPr>
          <w:spacing w:val="-4"/>
        </w:rPr>
        <w:t xml:space="preserve"> </w:t>
      </w:r>
      <w:r>
        <w:t>k</w:t>
      </w:r>
      <w:r>
        <w:rPr>
          <w:spacing w:val="-4"/>
        </w:rPr>
        <w:t xml:space="preserve"> </w:t>
      </w:r>
      <w:r>
        <w:t>předání</w:t>
      </w:r>
      <w:r>
        <w:rPr>
          <w:spacing w:val="-3"/>
        </w:rPr>
        <w:t xml:space="preserve"> </w:t>
      </w:r>
      <w:r>
        <w:t>energie</w:t>
      </w:r>
      <w:r>
        <w:rPr>
          <w:spacing w:val="-4"/>
        </w:rPr>
        <w:t xml:space="preserve"> </w:t>
      </w:r>
      <w:r>
        <w:t>za</w:t>
      </w:r>
      <w:r>
        <w:rPr>
          <w:spacing w:val="-4"/>
        </w:rPr>
        <w:t xml:space="preserve"> </w:t>
      </w:r>
      <w:r>
        <w:t>pomocí</w:t>
      </w:r>
      <w:r>
        <w:rPr>
          <w:spacing w:val="-5"/>
        </w:rPr>
        <w:t xml:space="preserve"> </w:t>
      </w:r>
      <w:r>
        <w:t>oběhových</w:t>
      </w:r>
    </w:p>
    <w:p w14:paraId="4FD1A65B" w14:textId="77777777" w:rsidR="005F5162" w:rsidRDefault="005F5162">
      <w:pPr>
        <w:spacing w:line="232" w:lineRule="auto"/>
        <w:sectPr w:rsidR="005F5162" w:rsidSect="00A026DF">
          <w:pgSz w:w="11900" w:h="16840"/>
          <w:pgMar w:top="1340" w:right="1020" w:bottom="280" w:left="1180" w:header="708" w:footer="708" w:gutter="0"/>
          <w:cols w:space="708"/>
        </w:sectPr>
      </w:pPr>
    </w:p>
    <w:p w14:paraId="38E7D9BC" w14:textId="77777777" w:rsidR="005F5162" w:rsidRDefault="0058765D">
      <w:pPr>
        <w:pStyle w:val="Zkladntext"/>
        <w:spacing w:before="78" w:line="232" w:lineRule="auto"/>
        <w:ind w:left="240" w:right="144"/>
      </w:pPr>
      <w:r>
        <w:lastRenderedPageBreak/>
        <w:t>čerpadel,</w:t>
      </w:r>
      <w:r>
        <w:rPr>
          <w:spacing w:val="-4"/>
        </w:rPr>
        <w:t xml:space="preserve"> </w:t>
      </w:r>
      <w:r>
        <w:t>režimy</w:t>
      </w:r>
      <w:r>
        <w:rPr>
          <w:spacing w:val="-6"/>
        </w:rPr>
        <w:t xml:space="preserve"> </w:t>
      </w:r>
      <w:r>
        <w:t>budou</w:t>
      </w:r>
      <w:r>
        <w:rPr>
          <w:spacing w:val="-5"/>
        </w:rPr>
        <w:t xml:space="preserve"> </w:t>
      </w:r>
      <w:r>
        <w:t>přepínány</w:t>
      </w:r>
      <w:r>
        <w:rPr>
          <w:spacing w:val="-6"/>
        </w:rPr>
        <w:t xml:space="preserve"> </w:t>
      </w:r>
      <w:r>
        <w:t>pomocí</w:t>
      </w:r>
      <w:r>
        <w:rPr>
          <w:spacing w:val="-6"/>
        </w:rPr>
        <w:t xml:space="preserve"> </w:t>
      </w:r>
      <w:r>
        <w:t>trojcestného</w:t>
      </w:r>
      <w:r>
        <w:rPr>
          <w:spacing w:val="-5"/>
        </w:rPr>
        <w:t xml:space="preserve"> </w:t>
      </w:r>
      <w:r>
        <w:t>ventilu</w:t>
      </w:r>
      <w:r>
        <w:rPr>
          <w:spacing w:val="-3"/>
        </w:rPr>
        <w:t xml:space="preserve"> </w:t>
      </w:r>
      <w:r>
        <w:t>se</w:t>
      </w:r>
      <w:r>
        <w:rPr>
          <w:spacing w:val="-5"/>
        </w:rPr>
        <w:t xml:space="preserve"> </w:t>
      </w:r>
      <w:r>
        <w:t>servopohonem.</w:t>
      </w:r>
      <w:r>
        <w:rPr>
          <w:spacing w:val="-4"/>
        </w:rPr>
        <w:t xml:space="preserve"> </w:t>
      </w:r>
      <w:r>
        <w:t>Vodní</w:t>
      </w:r>
      <w:r>
        <w:rPr>
          <w:spacing w:val="-4"/>
        </w:rPr>
        <w:t xml:space="preserve"> </w:t>
      </w:r>
      <w:r>
        <w:t>plocha se bude podílet na přirozené úpravě vnitřního klimatu (vlhkost, teplota atd.).</w:t>
      </w:r>
    </w:p>
    <w:p w14:paraId="3198D19F" w14:textId="77777777" w:rsidR="005F5162" w:rsidRDefault="005F5162">
      <w:pPr>
        <w:pStyle w:val="Zkladntext"/>
        <w:rPr>
          <w:sz w:val="24"/>
        </w:rPr>
      </w:pPr>
    </w:p>
    <w:p w14:paraId="4EAE8FCF" w14:textId="77777777" w:rsidR="005F5162" w:rsidRDefault="0058765D">
      <w:pPr>
        <w:pStyle w:val="Nadpis2"/>
        <w:spacing w:before="205"/>
        <w:rPr>
          <w:u w:val="none"/>
        </w:rPr>
      </w:pPr>
      <w:bookmarkStart w:id="13" w:name="Chlazení_a_ohřev_VZT:"/>
      <w:bookmarkEnd w:id="13"/>
      <w:r>
        <w:t>Chlazení</w:t>
      </w:r>
      <w:r>
        <w:rPr>
          <w:spacing w:val="-3"/>
        </w:rPr>
        <w:t xml:space="preserve"> </w:t>
      </w:r>
      <w:r>
        <w:t>a</w:t>
      </w:r>
      <w:r>
        <w:rPr>
          <w:spacing w:val="-3"/>
        </w:rPr>
        <w:t xml:space="preserve"> </w:t>
      </w:r>
      <w:r>
        <w:t>ohřev</w:t>
      </w:r>
      <w:r>
        <w:rPr>
          <w:spacing w:val="-2"/>
        </w:rPr>
        <w:t xml:space="preserve"> </w:t>
      </w:r>
      <w:r>
        <w:rPr>
          <w:spacing w:val="-4"/>
        </w:rPr>
        <w:t>VZT:</w:t>
      </w:r>
    </w:p>
    <w:p w14:paraId="19CFEA3E" w14:textId="77777777" w:rsidR="005F5162" w:rsidRDefault="0058765D">
      <w:pPr>
        <w:pStyle w:val="Zkladntext"/>
        <w:spacing w:before="119" w:line="232" w:lineRule="auto"/>
        <w:ind w:left="240" w:right="73"/>
      </w:pPr>
      <w:r>
        <w:t>Ohřev vzduchotechniky bude realizován jako vodní v samostatném ohřívači a chladiči umístěném</w:t>
      </w:r>
      <w:r>
        <w:rPr>
          <w:spacing w:val="-3"/>
        </w:rPr>
        <w:t xml:space="preserve"> </w:t>
      </w:r>
      <w:r>
        <w:t>ve</w:t>
      </w:r>
      <w:r>
        <w:rPr>
          <w:spacing w:val="-4"/>
        </w:rPr>
        <w:t xml:space="preserve"> </w:t>
      </w:r>
      <w:r>
        <w:t>vzduchotechnické</w:t>
      </w:r>
      <w:r>
        <w:rPr>
          <w:spacing w:val="-2"/>
        </w:rPr>
        <w:t xml:space="preserve"> </w:t>
      </w:r>
      <w:r>
        <w:t>jednotce.</w:t>
      </w:r>
      <w:r>
        <w:rPr>
          <w:spacing w:val="-3"/>
        </w:rPr>
        <w:t xml:space="preserve"> </w:t>
      </w:r>
      <w:r>
        <w:t>Oba</w:t>
      </w:r>
      <w:r>
        <w:rPr>
          <w:spacing w:val="-4"/>
        </w:rPr>
        <w:t xml:space="preserve"> </w:t>
      </w:r>
      <w:r>
        <w:t>výměníky</w:t>
      </w:r>
      <w:r>
        <w:rPr>
          <w:spacing w:val="-6"/>
        </w:rPr>
        <w:t xml:space="preserve"> </w:t>
      </w:r>
      <w:r>
        <w:t>budou</w:t>
      </w:r>
      <w:r>
        <w:rPr>
          <w:spacing w:val="-2"/>
        </w:rPr>
        <w:t xml:space="preserve"> </w:t>
      </w:r>
      <w:r>
        <w:t>připojeny</w:t>
      </w:r>
      <w:r>
        <w:rPr>
          <w:spacing w:val="-2"/>
        </w:rPr>
        <w:t xml:space="preserve"> </w:t>
      </w:r>
      <w:r>
        <w:t>na</w:t>
      </w:r>
      <w:r>
        <w:rPr>
          <w:spacing w:val="-4"/>
        </w:rPr>
        <w:t xml:space="preserve"> </w:t>
      </w:r>
      <w:r>
        <w:t>samostatné</w:t>
      </w:r>
      <w:r>
        <w:rPr>
          <w:spacing w:val="-4"/>
        </w:rPr>
        <w:t xml:space="preserve"> </w:t>
      </w:r>
      <w:r>
        <w:t>větve z</w:t>
      </w:r>
      <w:r>
        <w:rPr>
          <w:spacing w:val="-4"/>
        </w:rPr>
        <w:t xml:space="preserve"> </w:t>
      </w:r>
      <w:r>
        <w:t>centrálních</w:t>
      </w:r>
      <w:r>
        <w:rPr>
          <w:spacing w:val="-2"/>
        </w:rPr>
        <w:t xml:space="preserve"> </w:t>
      </w:r>
      <w:r>
        <w:t>rozdělovačů</w:t>
      </w:r>
      <w:r>
        <w:rPr>
          <w:spacing w:val="-2"/>
        </w:rPr>
        <w:t xml:space="preserve"> </w:t>
      </w:r>
      <w:r>
        <w:t>/</w:t>
      </w:r>
      <w:r>
        <w:rPr>
          <w:spacing w:val="-5"/>
        </w:rPr>
        <w:t xml:space="preserve"> </w:t>
      </w:r>
      <w:r>
        <w:t>sběračů</w:t>
      </w:r>
      <w:r>
        <w:rPr>
          <w:spacing w:val="-4"/>
        </w:rPr>
        <w:t xml:space="preserve"> </w:t>
      </w:r>
      <w:r>
        <w:t>a</w:t>
      </w:r>
      <w:r>
        <w:rPr>
          <w:spacing w:val="-4"/>
        </w:rPr>
        <w:t xml:space="preserve"> </w:t>
      </w:r>
      <w:r>
        <w:t>osazeny</w:t>
      </w:r>
      <w:r>
        <w:rPr>
          <w:spacing w:val="-6"/>
        </w:rPr>
        <w:t xml:space="preserve"> </w:t>
      </w:r>
      <w:r>
        <w:t>trojcestným</w:t>
      </w:r>
      <w:r>
        <w:rPr>
          <w:spacing w:val="-5"/>
        </w:rPr>
        <w:t xml:space="preserve"> </w:t>
      </w:r>
      <w:r>
        <w:t>směšovacími</w:t>
      </w:r>
      <w:r>
        <w:rPr>
          <w:spacing w:val="-5"/>
        </w:rPr>
        <w:t xml:space="preserve"> </w:t>
      </w:r>
      <w:r>
        <w:t>ventily</w:t>
      </w:r>
      <w:r>
        <w:rPr>
          <w:spacing w:val="-4"/>
        </w:rPr>
        <w:t xml:space="preserve"> </w:t>
      </w:r>
      <w:r>
        <w:t>a</w:t>
      </w:r>
      <w:r>
        <w:rPr>
          <w:spacing w:val="-4"/>
        </w:rPr>
        <w:t xml:space="preserve"> </w:t>
      </w:r>
      <w:r>
        <w:t>samostatnými oběhovými čerpadly.</w:t>
      </w:r>
    </w:p>
    <w:p w14:paraId="585A1188" w14:textId="77777777" w:rsidR="005F5162" w:rsidRDefault="005F5162">
      <w:pPr>
        <w:pStyle w:val="Zkladntext"/>
        <w:rPr>
          <w:sz w:val="24"/>
        </w:rPr>
      </w:pPr>
    </w:p>
    <w:p w14:paraId="125F736A" w14:textId="77777777" w:rsidR="005F5162" w:rsidRDefault="0058765D">
      <w:pPr>
        <w:pStyle w:val="Nadpis2"/>
        <w:spacing w:before="206" w:line="249" w:lineRule="exact"/>
        <w:rPr>
          <w:u w:val="none"/>
        </w:rPr>
      </w:pPr>
      <w:bookmarkStart w:id="14" w:name="Potrubí_ÚT:_Potrubní_rozvody_otopné_a_ch"/>
      <w:bookmarkEnd w:id="14"/>
      <w:r>
        <w:t>Potrubí</w:t>
      </w:r>
      <w:r>
        <w:rPr>
          <w:spacing w:val="-5"/>
        </w:rPr>
        <w:t xml:space="preserve"> ÚT:</w:t>
      </w:r>
    </w:p>
    <w:p w14:paraId="72DB5749" w14:textId="2D401690" w:rsidR="005F5162" w:rsidRDefault="0058765D">
      <w:pPr>
        <w:pStyle w:val="Zkladntext"/>
        <w:spacing w:before="3" w:line="232" w:lineRule="auto"/>
        <w:ind w:left="240" w:right="73"/>
      </w:pPr>
      <w:r>
        <w:t>Potrubní rozvody otopné a chladící soustavy v budově budou z trub měděných hladkých, spojovaných</w:t>
      </w:r>
      <w:r>
        <w:rPr>
          <w:spacing w:val="-3"/>
        </w:rPr>
        <w:t xml:space="preserve"> </w:t>
      </w:r>
      <w:r w:rsidR="00F776B0">
        <w:t>pájením</w:t>
      </w:r>
      <w:r>
        <w:t>.</w:t>
      </w:r>
      <w:r>
        <w:rPr>
          <w:spacing w:val="-2"/>
        </w:rPr>
        <w:t xml:space="preserve"> </w:t>
      </w:r>
      <w:r>
        <w:t>Vedeni</w:t>
      </w:r>
      <w:r>
        <w:rPr>
          <w:spacing w:val="-4"/>
        </w:rPr>
        <w:t xml:space="preserve"> </w:t>
      </w:r>
      <w:r>
        <w:t>potrubí</w:t>
      </w:r>
      <w:r>
        <w:rPr>
          <w:spacing w:val="-4"/>
        </w:rPr>
        <w:t xml:space="preserve"> </w:t>
      </w:r>
      <w:r>
        <w:t>bude</w:t>
      </w:r>
      <w:r>
        <w:rPr>
          <w:spacing w:val="-5"/>
        </w:rPr>
        <w:t xml:space="preserve"> </w:t>
      </w:r>
      <w:r>
        <w:t>provedeno</w:t>
      </w:r>
      <w:r>
        <w:rPr>
          <w:spacing w:val="-5"/>
        </w:rPr>
        <w:t xml:space="preserve"> </w:t>
      </w:r>
      <w:r>
        <w:t>v</w:t>
      </w:r>
      <w:r>
        <w:rPr>
          <w:spacing w:val="-5"/>
        </w:rPr>
        <w:t xml:space="preserve"> </w:t>
      </w:r>
      <w:r>
        <w:t>trasách</w:t>
      </w:r>
      <w:r>
        <w:rPr>
          <w:spacing w:val="-5"/>
        </w:rPr>
        <w:t xml:space="preserve"> </w:t>
      </w:r>
      <w:r>
        <w:t>podle</w:t>
      </w:r>
      <w:r>
        <w:rPr>
          <w:spacing w:val="-3"/>
        </w:rPr>
        <w:t xml:space="preserve"> </w:t>
      </w:r>
      <w:r>
        <w:t>výkresové</w:t>
      </w:r>
      <w:r>
        <w:rPr>
          <w:spacing w:val="-5"/>
        </w:rPr>
        <w:t xml:space="preserve"> </w:t>
      </w:r>
      <w:r>
        <w:t xml:space="preserve">dokumentace. V </w:t>
      </w:r>
      <w:r w:rsidR="00F776B0">
        <w:t>rámci</w:t>
      </w:r>
      <w:r>
        <w:t xml:space="preserve"> </w:t>
      </w:r>
      <w:r w:rsidR="00F776B0">
        <w:t>technické</w:t>
      </w:r>
      <w:r>
        <w:t xml:space="preserve"> </w:t>
      </w:r>
      <w:r w:rsidR="00F776B0">
        <w:t>místnosti</w:t>
      </w:r>
      <w:r>
        <w:t xml:space="preserve"> bude </w:t>
      </w:r>
      <w:r w:rsidR="00F776B0">
        <w:t>potrubí</w:t>
      </w:r>
      <w:r>
        <w:t xml:space="preserve"> vedeno pod stropem a po stěně k rozdělovačům/sběračům. </w:t>
      </w:r>
      <w:r w:rsidR="00F776B0">
        <w:t>Potrubí</w:t>
      </w:r>
      <w:r>
        <w:t xml:space="preserve"> na </w:t>
      </w:r>
      <w:r w:rsidR="00F776B0">
        <w:t>stěnách</w:t>
      </w:r>
      <w:r>
        <w:t xml:space="preserve"> a pod stropem bude zavěšeno na </w:t>
      </w:r>
      <w:r w:rsidR="00F776B0">
        <w:t>konzolách</w:t>
      </w:r>
      <w:r>
        <w:t xml:space="preserve"> a </w:t>
      </w:r>
      <w:r w:rsidR="00F776B0">
        <w:rPr>
          <w:spacing w:val="-2"/>
        </w:rPr>
        <w:t>závěsech</w:t>
      </w:r>
      <w:r>
        <w:rPr>
          <w:spacing w:val="-2"/>
        </w:rPr>
        <w:t>.</w:t>
      </w:r>
    </w:p>
    <w:p w14:paraId="63B08B0C" w14:textId="42DB264F" w:rsidR="005F5162" w:rsidRDefault="0058765D">
      <w:pPr>
        <w:pStyle w:val="Zkladntext"/>
        <w:spacing w:before="123" w:line="232" w:lineRule="auto"/>
        <w:ind w:left="240" w:right="169"/>
      </w:pPr>
      <w:bookmarkStart w:id="15" w:name="Rozvody_budou_provedeny_tak,_aby_bylo_po"/>
      <w:bookmarkEnd w:id="15"/>
      <w:r>
        <w:t>Rozvody</w:t>
      </w:r>
      <w:r>
        <w:rPr>
          <w:spacing w:val="-4"/>
        </w:rPr>
        <w:t xml:space="preserve"> </w:t>
      </w:r>
      <w:r>
        <w:t>budou</w:t>
      </w:r>
      <w:r>
        <w:rPr>
          <w:spacing w:val="-4"/>
        </w:rPr>
        <w:t xml:space="preserve"> </w:t>
      </w:r>
      <w:r>
        <w:t>provedeny</w:t>
      </w:r>
      <w:r>
        <w:rPr>
          <w:spacing w:val="-6"/>
        </w:rPr>
        <w:t xml:space="preserve"> </w:t>
      </w:r>
      <w:r>
        <w:t>tak,</w:t>
      </w:r>
      <w:r>
        <w:rPr>
          <w:spacing w:val="-5"/>
        </w:rPr>
        <w:t xml:space="preserve"> </w:t>
      </w:r>
      <w:r>
        <w:t>aby</w:t>
      </w:r>
      <w:r>
        <w:rPr>
          <w:spacing w:val="-6"/>
        </w:rPr>
        <w:t xml:space="preserve"> </w:t>
      </w:r>
      <w:r>
        <w:t>bylo</w:t>
      </w:r>
      <w:r>
        <w:rPr>
          <w:spacing w:val="-2"/>
        </w:rPr>
        <w:t xml:space="preserve"> </w:t>
      </w:r>
      <w:r w:rsidR="00F776B0">
        <w:t>potrubí</w:t>
      </w:r>
      <w:r>
        <w:rPr>
          <w:spacing w:val="-3"/>
        </w:rPr>
        <w:t xml:space="preserve"> </w:t>
      </w:r>
      <w:r w:rsidR="00F776B0">
        <w:t>řádně</w:t>
      </w:r>
      <w:r>
        <w:rPr>
          <w:spacing w:val="-4"/>
        </w:rPr>
        <w:t xml:space="preserve"> </w:t>
      </w:r>
      <w:proofErr w:type="spellStart"/>
      <w:r>
        <w:t>odvzdušnitelné</w:t>
      </w:r>
      <w:proofErr w:type="spellEnd"/>
      <w:r>
        <w:rPr>
          <w:spacing w:val="-2"/>
        </w:rPr>
        <w:t xml:space="preserve"> </w:t>
      </w:r>
      <w:r>
        <w:t>a</w:t>
      </w:r>
      <w:r>
        <w:rPr>
          <w:spacing w:val="-4"/>
        </w:rPr>
        <w:t xml:space="preserve"> </w:t>
      </w:r>
      <w:r>
        <w:t>vypustitelné</w:t>
      </w:r>
      <w:r>
        <w:rPr>
          <w:spacing w:val="-2"/>
        </w:rPr>
        <w:t xml:space="preserve"> </w:t>
      </w:r>
      <w:r>
        <w:t>(ve</w:t>
      </w:r>
      <w:r>
        <w:rPr>
          <w:spacing w:val="-6"/>
        </w:rPr>
        <w:t xml:space="preserve"> </w:t>
      </w:r>
      <w:r>
        <w:t xml:space="preserve">spádu min. </w:t>
      </w:r>
      <w:proofErr w:type="gramStart"/>
      <w:r>
        <w:t>0,3%</w:t>
      </w:r>
      <w:proofErr w:type="gramEnd"/>
      <w:r>
        <w:t xml:space="preserve">) a aby byla umožněna jeho dilatace. V </w:t>
      </w:r>
      <w:r w:rsidR="00F776B0">
        <w:t>případě</w:t>
      </w:r>
      <w:r>
        <w:t xml:space="preserve"> vedeni rozvodů v podlaze (</w:t>
      </w:r>
      <w:r w:rsidR="00F776B0">
        <w:t>křížení</w:t>
      </w:r>
      <w:r>
        <w:t xml:space="preserve">) bude pro vypuštěni </w:t>
      </w:r>
      <w:r w:rsidR="00F776B0">
        <w:t>celého</w:t>
      </w:r>
      <w:r>
        <w:t xml:space="preserve"> </w:t>
      </w:r>
      <w:r w:rsidR="00F776B0">
        <w:t>systému</w:t>
      </w:r>
      <w:r>
        <w:t xml:space="preserve"> </w:t>
      </w:r>
      <w:r w:rsidR="00F776B0">
        <w:t>nutné</w:t>
      </w:r>
      <w:r>
        <w:t xml:space="preserve"> použit kompresor.</w:t>
      </w:r>
    </w:p>
    <w:p w14:paraId="06D32B32" w14:textId="634C85AC" w:rsidR="005F5162" w:rsidRDefault="0058765D">
      <w:pPr>
        <w:pStyle w:val="Zkladntext"/>
        <w:spacing w:before="122" w:line="232" w:lineRule="auto"/>
        <w:ind w:left="240"/>
      </w:pPr>
      <w:r>
        <w:t>Dilatace</w:t>
      </w:r>
      <w:r>
        <w:rPr>
          <w:spacing w:val="-2"/>
        </w:rPr>
        <w:t xml:space="preserve"> </w:t>
      </w:r>
      <w:proofErr w:type="gramStart"/>
      <w:r>
        <w:t>potrubí</w:t>
      </w:r>
      <w:r>
        <w:rPr>
          <w:spacing w:val="-5"/>
        </w:rPr>
        <w:t xml:space="preserve"> </w:t>
      </w:r>
      <w:r>
        <w:t>-</w:t>
      </w:r>
      <w:r>
        <w:rPr>
          <w:spacing w:val="-3"/>
        </w:rPr>
        <w:t xml:space="preserve"> </w:t>
      </w:r>
      <w:r>
        <w:t>rozvody</w:t>
      </w:r>
      <w:proofErr w:type="gramEnd"/>
      <w:r>
        <w:rPr>
          <w:spacing w:val="-6"/>
        </w:rPr>
        <w:t xml:space="preserve"> </w:t>
      </w:r>
      <w:r>
        <w:t>budou</w:t>
      </w:r>
      <w:r>
        <w:rPr>
          <w:spacing w:val="-2"/>
        </w:rPr>
        <w:t xml:space="preserve"> </w:t>
      </w:r>
      <w:r w:rsidR="00F776B0">
        <w:t>dilatovány</w:t>
      </w:r>
      <w:r>
        <w:rPr>
          <w:spacing w:val="-2"/>
        </w:rPr>
        <w:t xml:space="preserve"> </w:t>
      </w:r>
      <w:r>
        <w:t>změnami</w:t>
      </w:r>
      <w:r>
        <w:rPr>
          <w:spacing w:val="-5"/>
        </w:rPr>
        <w:t xml:space="preserve"> </w:t>
      </w:r>
      <w:r>
        <w:t>(lomy)</w:t>
      </w:r>
      <w:r>
        <w:rPr>
          <w:spacing w:val="-2"/>
        </w:rPr>
        <w:t xml:space="preserve"> </w:t>
      </w:r>
      <w:r>
        <w:t>trasy</w:t>
      </w:r>
      <w:r>
        <w:rPr>
          <w:spacing w:val="-4"/>
        </w:rPr>
        <w:t xml:space="preserve"> </w:t>
      </w:r>
      <w:r>
        <w:t>a</w:t>
      </w:r>
      <w:r>
        <w:rPr>
          <w:spacing w:val="-6"/>
        </w:rPr>
        <w:t xml:space="preserve"> </w:t>
      </w:r>
      <w:r>
        <w:t>v</w:t>
      </w:r>
      <w:r>
        <w:rPr>
          <w:spacing w:val="-4"/>
        </w:rPr>
        <w:t xml:space="preserve"> </w:t>
      </w:r>
      <w:r w:rsidR="00F776B0">
        <w:t>konstrukcích</w:t>
      </w:r>
      <w:r>
        <w:rPr>
          <w:spacing w:val="-2"/>
        </w:rPr>
        <w:t xml:space="preserve"> </w:t>
      </w:r>
      <w:r>
        <w:t xml:space="preserve">budou opatřeny tepelnou izolaci, </w:t>
      </w:r>
      <w:r w:rsidR="00F776B0">
        <w:t>která</w:t>
      </w:r>
      <w:r>
        <w:t xml:space="preserve"> zajisti možnost změny délky.</w:t>
      </w:r>
    </w:p>
    <w:p w14:paraId="6E2CDCDA" w14:textId="77777777" w:rsidR="005F5162" w:rsidRDefault="005F5162">
      <w:pPr>
        <w:pStyle w:val="Zkladntext"/>
        <w:rPr>
          <w:sz w:val="24"/>
        </w:rPr>
      </w:pPr>
    </w:p>
    <w:p w14:paraId="4A21802B" w14:textId="77777777" w:rsidR="005F5162" w:rsidRDefault="0058765D">
      <w:pPr>
        <w:pStyle w:val="Nadpis2"/>
        <w:spacing w:before="205"/>
        <w:rPr>
          <w:u w:val="none"/>
        </w:rPr>
      </w:pPr>
      <w:bookmarkStart w:id="16" w:name="Izolace_ÚT:"/>
      <w:bookmarkEnd w:id="16"/>
      <w:r>
        <w:t>Izolace</w:t>
      </w:r>
      <w:r>
        <w:rPr>
          <w:spacing w:val="-4"/>
        </w:rPr>
        <w:t xml:space="preserve"> </w:t>
      </w:r>
      <w:r>
        <w:rPr>
          <w:spacing w:val="-5"/>
        </w:rPr>
        <w:t>ÚT:</w:t>
      </w:r>
    </w:p>
    <w:p w14:paraId="023EDDE6" w14:textId="1992A23E" w:rsidR="005F5162" w:rsidRDefault="0058765D">
      <w:pPr>
        <w:pStyle w:val="Zkladntext"/>
        <w:spacing w:before="119" w:line="232" w:lineRule="auto"/>
        <w:ind w:left="240"/>
      </w:pPr>
      <w:r>
        <w:t xml:space="preserve">Potrubní rozvody okruhů topení budou izolovány </w:t>
      </w:r>
      <w:proofErr w:type="spellStart"/>
      <w:r>
        <w:t>návlekovou</w:t>
      </w:r>
      <w:proofErr w:type="spellEnd"/>
      <w:r>
        <w:t xml:space="preserve"> tepelnou izolaci</w:t>
      </w:r>
      <w:r w:rsidR="00092FD7">
        <w:t xml:space="preserve"> M</w:t>
      </w:r>
      <w:r>
        <w:t xml:space="preserve"> PRO z </w:t>
      </w:r>
      <w:r w:rsidR="00F776B0">
        <w:t>pěnového</w:t>
      </w:r>
      <w:r>
        <w:rPr>
          <w:spacing w:val="-3"/>
        </w:rPr>
        <w:t xml:space="preserve"> </w:t>
      </w:r>
      <w:r>
        <w:t>polyetylenu.</w:t>
      </w:r>
      <w:r>
        <w:rPr>
          <w:spacing w:val="-2"/>
        </w:rPr>
        <w:t xml:space="preserve"> </w:t>
      </w:r>
      <w:r>
        <w:t>Rozvody</w:t>
      </w:r>
      <w:r>
        <w:rPr>
          <w:spacing w:val="40"/>
        </w:rPr>
        <w:t xml:space="preserve"> </w:t>
      </w:r>
      <w:r>
        <w:t>v</w:t>
      </w:r>
      <w:r>
        <w:rPr>
          <w:spacing w:val="-6"/>
        </w:rPr>
        <w:t xml:space="preserve"> </w:t>
      </w:r>
      <w:r>
        <w:t>objektu</w:t>
      </w:r>
      <w:r>
        <w:rPr>
          <w:spacing w:val="-3"/>
        </w:rPr>
        <w:t xml:space="preserve"> </w:t>
      </w:r>
      <w:r>
        <w:t>budou</w:t>
      </w:r>
      <w:r>
        <w:rPr>
          <w:spacing w:val="-5"/>
        </w:rPr>
        <w:t xml:space="preserve"> </w:t>
      </w:r>
      <w:r>
        <w:t>izolovány</w:t>
      </w:r>
      <w:r>
        <w:rPr>
          <w:spacing w:val="-3"/>
        </w:rPr>
        <w:t xml:space="preserve"> </w:t>
      </w:r>
      <w:proofErr w:type="spellStart"/>
      <w:r>
        <w:t>tl</w:t>
      </w:r>
      <w:proofErr w:type="spellEnd"/>
      <w:r>
        <w:t>.</w:t>
      </w:r>
      <w:r>
        <w:rPr>
          <w:spacing w:val="-6"/>
        </w:rPr>
        <w:t xml:space="preserve"> </w:t>
      </w:r>
      <w:r>
        <w:t>izolace</w:t>
      </w:r>
      <w:r>
        <w:rPr>
          <w:spacing w:val="-3"/>
        </w:rPr>
        <w:t xml:space="preserve"> </w:t>
      </w:r>
      <w:r>
        <w:t>13</w:t>
      </w:r>
      <w:r w:rsidR="00CE0FC3">
        <w:t xml:space="preserve"> </w:t>
      </w:r>
      <w:r>
        <w:t>mm.</w:t>
      </w:r>
      <w:r>
        <w:rPr>
          <w:spacing w:val="-4"/>
        </w:rPr>
        <w:t xml:space="preserve"> </w:t>
      </w:r>
      <w:r w:rsidR="00F776B0">
        <w:t>Minimální</w:t>
      </w:r>
      <w:r>
        <w:rPr>
          <w:spacing w:val="-4"/>
        </w:rPr>
        <w:t xml:space="preserve"> </w:t>
      </w:r>
      <w:r>
        <w:t xml:space="preserve">tloušťky stěny izolace budou dodrženy dle značeni ve </w:t>
      </w:r>
      <w:r w:rsidR="00F776B0">
        <w:t>výkresové</w:t>
      </w:r>
      <w:r>
        <w:t xml:space="preserve"> dokumentaci.</w:t>
      </w:r>
    </w:p>
    <w:p w14:paraId="40D35FBA" w14:textId="6C27CA14" w:rsidR="005F5162" w:rsidRDefault="0058765D">
      <w:pPr>
        <w:pStyle w:val="Zkladntext"/>
        <w:spacing w:before="122" w:line="232" w:lineRule="auto"/>
        <w:ind w:left="240"/>
      </w:pPr>
      <w:r>
        <w:t>Potrubní</w:t>
      </w:r>
      <w:r>
        <w:rPr>
          <w:spacing w:val="-4"/>
        </w:rPr>
        <w:t xml:space="preserve"> </w:t>
      </w:r>
      <w:r>
        <w:t>rozvody</w:t>
      </w:r>
      <w:r>
        <w:rPr>
          <w:spacing w:val="-7"/>
        </w:rPr>
        <w:t xml:space="preserve"> </w:t>
      </w:r>
      <w:r>
        <w:t>k</w:t>
      </w:r>
      <w:r>
        <w:rPr>
          <w:spacing w:val="-5"/>
        </w:rPr>
        <w:t xml:space="preserve"> </w:t>
      </w:r>
      <w:r>
        <w:t>chladícím</w:t>
      </w:r>
      <w:r>
        <w:rPr>
          <w:spacing w:val="-6"/>
        </w:rPr>
        <w:t xml:space="preserve"> </w:t>
      </w:r>
      <w:r>
        <w:t>okruhům</w:t>
      </w:r>
      <w:r>
        <w:rPr>
          <w:spacing w:val="-4"/>
        </w:rPr>
        <w:t xml:space="preserve"> </w:t>
      </w:r>
      <w:r>
        <w:t>budou</w:t>
      </w:r>
      <w:r>
        <w:rPr>
          <w:spacing w:val="-5"/>
        </w:rPr>
        <w:t xml:space="preserve"> </w:t>
      </w:r>
      <w:r>
        <w:t>izolovány</w:t>
      </w:r>
      <w:r>
        <w:rPr>
          <w:spacing w:val="-5"/>
        </w:rPr>
        <w:t xml:space="preserve"> </w:t>
      </w:r>
      <w:r>
        <w:t>kaučukovou</w:t>
      </w:r>
      <w:r>
        <w:rPr>
          <w:spacing w:val="-3"/>
        </w:rPr>
        <w:t xml:space="preserve"> </w:t>
      </w:r>
      <w:r>
        <w:t>nenasákavou</w:t>
      </w:r>
      <w:r>
        <w:rPr>
          <w:spacing w:val="-3"/>
        </w:rPr>
        <w:t xml:space="preserve"> </w:t>
      </w:r>
      <w:r>
        <w:t>izolací,</w:t>
      </w:r>
      <w:r>
        <w:rPr>
          <w:spacing w:val="-4"/>
        </w:rPr>
        <w:t xml:space="preserve"> </w:t>
      </w:r>
      <w:r>
        <w:t>z důvodu zamezení kondenzace – tloušťka izolace 13</w:t>
      </w:r>
      <w:r w:rsidR="00CE0FC3">
        <w:t xml:space="preserve"> </w:t>
      </w:r>
      <w:r>
        <w:t>mm.</w:t>
      </w:r>
    </w:p>
    <w:p w14:paraId="080C2BA2" w14:textId="77777777" w:rsidR="005F5162" w:rsidRDefault="005F5162">
      <w:pPr>
        <w:pStyle w:val="Zkladntext"/>
        <w:rPr>
          <w:sz w:val="24"/>
        </w:rPr>
      </w:pPr>
    </w:p>
    <w:p w14:paraId="55F28DCA" w14:textId="77777777" w:rsidR="005F5162" w:rsidRDefault="005F5162">
      <w:pPr>
        <w:pStyle w:val="Zkladntext"/>
        <w:rPr>
          <w:sz w:val="24"/>
        </w:rPr>
      </w:pPr>
    </w:p>
    <w:p w14:paraId="5536511A" w14:textId="77777777" w:rsidR="005F5162" w:rsidRDefault="005F5162">
      <w:pPr>
        <w:pStyle w:val="Zkladntext"/>
        <w:rPr>
          <w:sz w:val="24"/>
        </w:rPr>
      </w:pPr>
    </w:p>
    <w:p w14:paraId="1FD240AB" w14:textId="77777777" w:rsidR="005F5162" w:rsidRDefault="0058765D">
      <w:pPr>
        <w:pStyle w:val="Nadpis1"/>
        <w:spacing w:before="140"/>
      </w:pPr>
      <w:bookmarkStart w:id="17" w:name="OCHRANA_ZDRAVÍ_A_OCHRANA_PROTI_HLUKU_A_V"/>
      <w:bookmarkEnd w:id="17"/>
      <w:r>
        <w:t>OCHRANA</w:t>
      </w:r>
      <w:r>
        <w:rPr>
          <w:spacing w:val="-4"/>
        </w:rPr>
        <w:t xml:space="preserve"> </w:t>
      </w:r>
      <w:r>
        <w:t>ZDRAVÍ A</w:t>
      </w:r>
      <w:r>
        <w:rPr>
          <w:spacing w:val="-5"/>
        </w:rPr>
        <w:t xml:space="preserve"> </w:t>
      </w:r>
      <w:r>
        <w:t>OCHRANA</w:t>
      </w:r>
      <w:r>
        <w:rPr>
          <w:spacing w:val="-1"/>
        </w:rPr>
        <w:t xml:space="preserve"> </w:t>
      </w:r>
      <w:r>
        <w:t>PROTI</w:t>
      </w:r>
      <w:r>
        <w:rPr>
          <w:spacing w:val="-4"/>
        </w:rPr>
        <w:t xml:space="preserve"> </w:t>
      </w:r>
      <w:r>
        <w:t>HLUKU</w:t>
      </w:r>
      <w:r>
        <w:rPr>
          <w:spacing w:val="-3"/>
        </w:rPr>
        <w:t xml:space="preserve"> </w:t>
      </w:r>
      <w:r>
        <w:t>A</w:t>
      </w:r>
      <w:r>
        <w:rPr>
          <w:spacing w:val="-4"/>
        </w:rPr>
        <w:t xml:space="preserve"> </w:t>
      </w:r>
      <w:r>
        <w:rPr>
          <w:spacing w:val="-2"/>
        </w:rPr>
        <w:t>VIBRACÍM</w:t>
      </w:r>
    </w:p>
    <w:p w14:paraId="60079B03" w14:textId="77777777" w:rsidR="005F5162" w:rsidRDefault="005F5162">
      <w:pPr>
        <w:pStyle w:val="Zkladntext"/>
        <w:spacing w:before="1"/>
        <w:rPr>
          <w:b/>
          <w:sz w:val="31"/>
        </w:rPr>
      </w:pPr>
    </w:p>
    <w:p w14:paraId="1ED2B974" w14:textId="77777777" w:rsidR="005F5162" w:rsidRDefault="0058765D">
      <w:pPr>
        <w:pStyle w:val="Nadpis2"/>
        <w:rPr>
          <w:u w:val="none"/>
        </w:rPr>
      </w:pPr>
      <w:r>
        <w:t>Při</w:t>
      </w:r>
      <w:r>
        <w:rPr>
          <w:spacing w:val="-3"/>
        </w:rPr>
        <w:t xml:space="preserve"> </w:t>
      </w:r>
      <w:r>
        <w:t>realizaci</w:t>
      </w:r>
      <w:r>
        <w:rPr>
          <w:spacing w:val="-5"/>
        </w:rPr>
        <w:t xml:space="preserve"> </w:t>
      </w:r>
      <w:r>
        <w:t>nutno</w:t>
      </w:r>
      <w:r>
        <w:rPr>
          <w:spacing w:val="-3"/>
        </w:rPr>
        <w:t xml:space="preserve"> </w:t>
      </w:r>
      <w:r>
        <w:rPr>
          <w:spacing w:val="-2"/>
        </w:rPr>
        <w:t>dodržet:</w:t>
      </w:r>
    </w:p>
    <w:p w14:paraId="1521582E" w14:textId="3B7AD578" w:rsidR="005F5162" w:rsidRDefault="0058765D">
      <w:pPr>
        <w:pStyle w:val="Zkladntext"/>
        <w:spacing w:before="113" w:line="348" w:lineRule="auto"/>
        <w:ind w:left="240" w:right="1356"/>
      </w:pPr>
      <w:r>
        <w:t>--</w:t>
      </w:r>
      <w:r>
        <w:rPr>
          <w:spacing w:val="-6"/>
        </w:rPr>
        <w:t xml:space="preserve"> </w:t>
      </w:r>
      <w:r>
        <w:t>všechna</w:t>
      </w:r>
      <w:r>
        <w:rPr>
          <w:spacing w:val="-5"/>
        </w:rPr>
        <w:t xml:space="preserve"> </w:t>
      </w:r>
      <w:r>
        <w:t>základní</w:t>
      </w:r>
      <w:r>
        <w:rPr>
          <w:spacing w:val="-2"/>
        </w:rPr>
        <w:t xml:space="preserve"> </w:t>
      </w:r>
      <w:r>
        <w:t>pravidla</w:t>
      </w:r>
      <w:r>
        <w:rPr>
          <w:spacing w:val="-5"/>
        </w:rPr>
        <w:t xml:space="preserve"> </w:t>
      </w:r>
      <w:r>
        <w:t>k</w:t>
      </w:r>
      <w:r>
        <w:rPr>
          <w:spacing w:val="-4"/>
        </w:rPr>
        <w:t xml:space="preserve"> </w:t>
      </w:r>
      <w:r>
        <w:t>zajištění</w:t>
      </w:r>
      <w:r>
        <w:rPr>
          <w:spacing w:val="-4"/>
        </w:rPr>
        <w:t xml:space="preserve"> </w:t>
      </w:r>
      <w:r>
        <w:t>BP</w:t>
      </w:r>
      <w:r>
        <w:rPr>
          <w:spacing w:val="-5"/>
        </w:rPr>
        <w:t xml:space="preserve"> </w:t>
      </w:r>
      <w:r>
        <w:t>a</w:t>
      </w:r>
      <w:r>
        <w:rPr>
          <w:spacing w:val="-5"/>
        </w:rPr>
        <w:t xml:space="preserve"> </w:t>
      </w:r>
      <w:r>
        <w:t>bezpečnosti</w:t>
      </w:r>
      <w:r>
        <w:rPr>
          <w:spacing w:val="-6"/>
        </w:rPr>
        <w:t xml:space="preserve"> </w:t>
      </w:r>
      <w:r>
        <w:t>technických</w:t>
      </w:r>
      <w:r>
        <w:rPr>
          <w:spacing w:val="-3"/>
        </w:rPr>
        <w:t xml:space="preserve"> </w:t>
      </w:r>
      <w:r>
        <w:t xml:space="preserve">zařízení </w:t>
      </w:r>
      <w:r>
        <w:rPr>
          <w:u w:val="single"/>
        </w:rPr>
        <w:t>Pozn.:</w:t>
      </w:r>
      <w:r>
        <w:rPr>
          <w:spacing w:val="40"/>
        </w:rPr>
        <w:t xml:space="preserve"> </w:t>
      </w:r>
      <w:r>
        <w:t>Doporučujeme dodržet i platné ČSN</w:t>
      </w:r>
    </w:p>
    <w:p w14:paraId="3B40A9AA" w14:textId="77777777" w:rsidR="005F5162" w:rsidRDefault="0058765D">
      <w:pPr>
        <w:pStyle w:val="Odstavecseseznamem"/>
        <w:numPr>
          <w:ilvl w:val="0"/>
          <w:numId w:val="3"/>
        </w:numPr>
        <w:tabs>
          <w:tab w:val="left" w:pos="375"/>
        </w:tabs>
        <w:spacing w:before="0" w:line="251" w:lineRule="exact"/>
        <w:ind w:left="375" w:hanging="135"/>
      </w:pPr>
      <w:r>
        <w:t>platné</w:t>
      </w:r>
      <w:r>
        <w:rPr>
          <w:spacing w:val="-4"/>
        </w:rPr>
        <w:t xml:space="preserve"> </w:t>
      </w:r>
      <w:r>
        <w:t>vnitropodnikové</w:t>
      </w:r>
      <w:r>
        <w:rPr>
          <w:spacing w:val="-1"/>
        </w:rPr>
        <w:t xml:space="preserve"> </w:t>
      </w:r>
      <w:r>
        <w:t>předpisy</w:t>
      </w:r>
      <w:r>
        <w:rPr>
          <w:spacing w:val="-4"/>
        </w:rPr>
        <w:t xml:space="preserve"> </w:t>
      </w:r>
      <w:r>
        <w:t>k</w:t>
      </w:r>
      <w:r>
        <w:rPr>
          <w:spacing w:val="-2"/>
        </w:rPr>
        <w:t xml:space="preserve"> </w:t>
      </w:r>
      <w:r>
        <w:t>zajištění</w:t>
      </w:r>
      <w:r>
        <w:rPr>
          <w:spacing w:val="-3"/>
        </w:rPr>
        <w:t xml:space="preserve"> </w:t>
      </w:r>
      <w:r>
        <w:t>BP</w:t>
      </w:r>
      <w:r>
        <w:rPr>
          <w:spacing w:val="-3"/>
        </w:rPr>
        <w:t xml:space="preserve"> </w:t>
      </w:r>
      <w:r>
        <w:t>a</w:t>
      </w:r>
      <w:r>
        <w:rPr>
          <w:spacing w:val="-3"/>
        </w:rPr>
        <w:t xml:space="preserve"> </w:t>
      </w:r>
      <w:proofErr w:type="spellStart"/>
      <w:r>
        <w:t>vyhl</w:t>
      </w:r>
      <w:proofErr w:type="spellEnd"/>
      <w:r>
        <w:t>.</w:t>
      </w:r>
      <w:r>
        <w:rPr>
          <w:spacing w:val="-1"/>
        </w:rPr>
        <w:t xml:space="preserve"> </w:t>
      </w:r>
      <w:r>
        <w:t>ČÚBP</w:t>
      </w:r>
      <w:r>
        <w:rPr>
          <w:spacing w:val="-2"/>
        </w:rPr>
        <w:t xml:space="preserve"> </w:t>
      </w:r>
      <w:r>
        <w:t>a</w:t>
      </w:r>
      <w:r>
        <w:rPr>
          <w:spacing w:val="-6"/>
        </w:rPr>
        <w:t xml:space="preserve"> </w:t>
      </w:r>
      <w:r>
        <w:t>ČBÚ</w:t>
      </w:r>
      <w:r>
        <w:rPr>
          <w:spacing w:val="-2"/>
        </w:rPr>
        <w:t xml:space="preserve"> </w:t>
      </w:r>
      <w:r>
        <w:t>48/82</w:t>
      </w:r>
      <w:r>
        <w:rPr>
          <w:spacing w:val="-3"/>
        </w:rPr>
        <w:t xml:space="preserve"> </w:t>
      </w:r>
      <w:r>
        <w:rPr>
          <w:spacing w:val="-5"/>
        </w:rPr>
        <w:t>Sb.</w:t>
      </w:r>
    </w:p>
    <w:p w14:paraId="3AB9A724" w14:textId="77777777" w:rsidR="005F5162" w:rsidRDefault="005F5162">
      <w:pPr>
        <w:pStyle w:val="Zkladntext"/>
        <w:rPr>
          <w:sz w:val="24"/>
        </w:rPr>
      </w:pPr>
    </w:p>
    <w:p w14:paraId="7F4DD562" w14:textId="77777777" w:rsidR="005F5162" w:rsidRDefault="005F5162">
      <w:pPr>
        <w:pStyle w:val="Zkladntext"/>
        <w:rPr>
          <w:sz w:val="24"/>
        </w:rPr>
      </w:pPr>
    </w:p>
    <w:p w14:paraId="6800117A" w14:textId="77777777" w:rsidR="005F5162" w:rsidRDefault="005F5162">
      <w:pPr>
        <w:pStyle w:val="Zkladntext"/>
        <w:spacing w:before="3"/>
        <w:rPr>
          <w:sz w:val="21"/>
        </w:rPr>
      </w:pPr>
    </w:p>
    <w:p w14:paraId="65AB5F58" w14:textId="77777777" w:rsidR="005F5162" w:rsidRDefault="0058765D">
      <w:pPr>
        <w:pStyle w:val="Nadpis1"/>
      </w:pPr>
      <w:bookmarkStart w:id="18" w:name="POŽÁRNÍ_BEZPEČNOST"/>
      <w:bookmarkEnd w:id="18"/>
      <w:r>
        <w:t>POŽÁRNÍ</w:t>
      </w:r>
      <w:r>
        <w:rPr>
          <w:spacing w:val="-4"/>
        </w:rPr>
        <w:t xml:space="preserve"> </w:t>
      </w:r>
      <w:r>
        <w:rPr>
          <w:spacing w:val="-2"/>
        </w:rPr>
        <w:t>BEZPEČNOST</w:t>
      </w:r>
    </w:p>
    <w:p w14:paraId="7A758DA1" w14:textId="77777777" w:rsidR="005F5162" w:rsidRDefault="005F5162">
      <w:pPr>
        <w:pStyle w:val="Zkladntext"/>
        <w:spacing w:before="1"/>
        <w:rPr>
          <w:b/>
          <w:sz w:val="31"/>
        </w:rPr>
      </w:pPr>
    </w:p>
    <w:p w14:paraId="0AC75174" w14:textId="77777777" w:rsidR="005F5162" w:rsidRDefault="0058765D">
      <w:pPr>
        <w:pStyle w:val="Nadpis2"/>
        <w:spacing w:before="1"/>
        <w:rPr>
          <w:u w:val="none"/>
        </w:rPr>
      </w:pPr>
      <w:r>
        <w:t>Při</w:t>
      </w:r>
      <w:r>
        <w:rPr>
          <w:spacing w:val="-5"/>
        </w:rPr>
        <w:t xml:space="preserve"> </w:t>
      </w:r>
      <w:r>
        <w:t>realizaci</w:t>
      </w:r>
      <w:r>
        <w:rPr>
          <w:spacing w:val="-6"/>
        </w:rPr>
        <w:t xml:space="preserve"> </w:t>
      </w:r>
      <w:r>
        <w:t>nutno</w:t>
      </w:r>
      <w:r>
        <w:rPr>
          <w:spacing w:val="-5"/>
        </w:rPr>
        <w:t xml:space="preserve"> </w:t>
      </w:r>
      <w:r>
        <w:t>bezpodmínečně</w:t>
      </w:r>
      <w:r>
        <w:rPr>
          <w:spacing w:val="-3"/>
        </w:rPr>
        <w:t xml:space="preserve"> </w:t>
      </w:r>
      <w:r>
        <w:rPr>
          <w:spacing w:val="-2"/>
        </w:rPr>
        <w:t>dodržet:</w:t>
      </w:r>
    </w:p>
    <w:p w14:paraId="1B8C7B47" w14:textId="77777777" w:rsidR="005F5162" w:rsidRDefault="0058765D">
      <w:pPr>
        <w:pStyle w:val="Odstavecseseznamem"/>
        <w:numPr>
          <w:ilvl w:val="0"/>
          <w:numId w:val="3"/>
        </w:numPr>
        <w:tabs>
          <w:tab w:val="left" w:pos="375"/>
        </w:tabs>
        <w:spacing w:before="119" w:line="232" w:lineRule="auto"/>
        <w:ind w:right="521" w:firstLine="0"/>
      </w:pPr>
      <w:r>
        <w:t>platné</w:t>
      </w:r>
      <w:r>
        <w:rPr>
          <w:spacing w:val="-4"/>
        </w:rPr>
        <w:t xml:space="preserve"> </w:t>
      </w:r>
      <w:r>
        <w:t>předpisy</w:t>
      </w:r>
      <w:r>
        <w:rPr>
          <w:spacing w:val="-4"/>
        </w:rPr>
        <w:t xml:space="preserve"> </w:t>
      </w:r>
      <w:r>
        <w:t>o</w:t>
      </w:r>
      <w:r>
        <w:rPr>
          <w:spacing w:val="-4"/>
        </w:rPr>
        <w:t xml:space="preserve"> </w:t>
      </w:r>
      <w:r>
        <w:t>požární</w:t>
      </w:r>
      <w:r>
        <w:rPr>
          <w:spacing w:val="-5"/>
        </w:rPr>
        <w:t xml:space="preserve"> </w:t>
      </w:r>
      <w:r>
        <w:t>ochraně</w:t>
      </w:r>
      <w:r>
        <w:rPr>
          <w:spacing w:val="-4"/>
        </w:rPr>
        <w:t xml:space="preserve"> </w:t>
      </w:r>
      <w:r>
        <w:t>a</w:t>
      </w:r>
      <w:r>
        <w:rPr>
          <w:spacing w:val="-4"/>
        </w:rPr>
        <w:t xml:space="preserve"> </w:t>
      </w:r>
      <w:r>
        <w:t>činnosti</w:t>
      </w:r>
      <w:r>
        <w:rPr>
          <w:spacing w:val="-3"/>
        </w:rPr>
        <w:t xml:space="preserve"> </w:t>
      </w:r>
      <w:r>
        <w:t>se</w:t>
      </w:r>
      <w:r>
        <w:rPr>
          <w:spacing w:val="-6"/>
        </w:rPr>
        <w:t xml:space="preserve"> </w:t>
      </w:r>
      <w:r>
        <w:t>zvýšeným</w:t>
      </w:r>
      <w:r>
        <w:rPr>
          <w:spacing w:val="-3"/>
        </w:rPr>
        <w:t xml:space="preserve"> </w:t>
      </w:r>
      <w:r>
        <w:t>požárním</w:t>
      </w:r>
      <w:r>
        <w:rPr>
          <w:spacing w:val="-5"/>
        </w:rPr>
        <w:t xml:space="preserve"> </w:t>
      </w:r>
      <w:r>
        <w:t>nebezpečím</w:t>
      </w:r>
      <w:r>
        <w:rPr>
          <w:spacing w:val="-3"/>
        </w:rPr>
        <w:t xml:space="preserve"> </w:t>
      </w:r>
      <w:r>
        <w:t>provádět v souladu s platnou legislativou v požární ochraně – zejména při práci s otevřeným ohněm</w:t>
      </w:r>
    </w:p>
    <w:p w14:paraId="776205BE" w14:textId="77777777" w:rsidR="005F5162" w:rsidRDefault="005F5162">
      <w:pPr>
        <w:spacing w:line="232" w:lineRule="auto"/>
        <w:sectPr w:rsidR="005F5162" w:rsidSect="00A026DF">
          <w:pgSz w:w="11900" w:h="16840"/>
          <w:pgMar w:top="1340" w:right="1020" w:bottom="280" w:left="1180" w:header="708" w:footer="708" w:gutter="0"/>
          <w:cols w:space="708"/>
        </w:sectPr>
      </w:pPr>
    </w:p>
    <w:p w14:paraId="068337A6" w14:textId="77777777" w:rsidR="005F5162" w:rsidRDefault="0058765D">
      <w:pPr>
        <w:pStyle w:val="Nadpis1"/>
        <w:spacing w:before="72"/>
      </w:pPr>
      <w:bookmarkStart w:id="19" w:name="OCHRANA_ŽIVOTNÍHO_PROSTŘEDÍ"/>
      <w:bookmarkEnd w:id="19"/>
      <w:r>
        <w:lastRenderedPageBreak/>
        <w:t>OCHRANA</w:t>
      </w:r>
      <w:r>
        <w:rPr>
          <w:spacing w:val="-4"/>
        </w:rPr>
        <w:t xml:space="preserve"> </w:t>
      </w:r>
      <w:r>
        <w:t>ŽIVOTNÍHO</w:t>
      </w:r>
      <w:r>
        <w:rPr>
          <w:spacing w:val="-6"/>
        </w:rPr>
        <w:t xml:space="preserve"> </w:t>
      </w:r>
      <w:r>
        <w:rPr>
          <w:spacing w:val="-2"/>
        </w:rPr>
        <w:t>PROSTŘEDÍ</w:t>
      </w:r>
    </w:p>
    <w:p w14:paraId="72FA84E3" w14:textId="77777777" w:rsidR="005F5162" w:rsidRDefault="005F5162">
      <w:pPr>
        <w:pStyle w:val="Zkladntext"/>
        <w:spacing w:before="2"/>
        <w:rPr>
          <w:b/>
          <w:sz w:val="31"/>
        </w:rPr>
      </w:pPr>
    </w:p>
    <w:p w14:paraId="0FC8F167" w14:textId="77777777" w:rsidR="005F5162" w:rsidRDefault="0058765D">
      <w:pPr>
        <w:pStyle w:val="Nadpis2"/>
        <w:rPr>
          <w:u w:val="none"/>
        </w:rPr>
      </w:pPr>
      <w:r>
        <w:t>Při</w:t>
      </w:r>
      <w:r>
        <w:rPr>
          <w:spacing w:val="-5"/>
        </w:rPr>
        <w:t xml:space="preserve"> </w:t>
      </w:r>
      <w:r>
        <w:t>realizaci</w:t>
      </w:r>
      <w:r>
        <w:rPr>
          <w:spacing w:val="-6"/>
        </w:rPr>
        <w:t xml:space="preserve"> </w:t>
      </w:r>
      <w:r>
        <w:t>nutno</w:t>
      </w:r>
      <w:r>
        <w:rPr>
          <w:spacing w:val="-5"/>
        </w:rPr>
        <w:t xml:space="preserve"> </w:t>
      </w:r>
      <w:r>
        <w:t>bezpodmínečně</w:t>
      </w:r>
      <w:r>
        <w:rPr>
          <w:spacing w:val="-3"/>
        </w:rPr>
        <w:t xml:space="preserve"> </w:t>
      </w:r>
      <w:r>
        <w:rPr>
          <w:spacing w:val="-2"/>
        </w:rPr>
        <w:t>dodržet:</w:t>
      </w:r>
    </w:p>
    <w:p w14:paraId="2AE1B67D" w14:textId="77777777" w:rsidR="005F5162" w:rsidRDefault="0058765D">
      <w:pPr>
        <w:pStyle w:val="Zkladntext"/>
        <w:spacing w:before="119" w:line="232" w:lineRule="auto"/>
        <w:ind w:left="240"/>
      </w:pPr>
      <w:r>
        <w:t>Zhotovitel</w:t>
      </w:r>
      <w:r>
        <w:rPr>
          <w:spacing w:val="-5"/>
        </w:rPr>
        <w:t xml:space="preserve"> </w:t>
      </w:r>
      <w:r>
        <w:t>je</w:t>
      </w:r>
      <w:r>
        <w:rPr>
          <w:spacing w:val="-5"/>
        </w:rPr>
        <w:t xml:space="preserve"> </w:t>
      </w:r>
      <w:r>
        <w:t>povinen</w:t>
      </w:r>
      <w:r>
        <w:rPr>
          <w:spacing w:val="-4"/>
        </w:rPr>
        <w:t xml:space="preserve"> </w:t>
      </w:r>
      <w:r>
        <w:t>zabezpečit</w:t>
      </w:r>
      <w:r>
        <w:rPr>
          <w:spacing w:val="-5"/>
        </w:rPr>
        <w:t xml:space="preserve"> </w:t>
      </w:r>
      <w:r>
        <w:t>ekologicky</w:t>
      </w:r>
      <w:r>
        <w:rPr>
          <w:spacing w:val="-5"/>
        </w:rPr>
        <w:t xml:space="preserve"> </w:t>
      </w:r>
      <w:r>
        <w:t>bezpečnou</w:t>
      </w:r>
      <w:r>
        <w:rPr>
          <w:spacing w:val="-4"/>
        </w:rPr>
        <w:t xml:space="preserve"> </w:t>
      </w:r>
      <w:r>
        <w:t>likvidaci</w:t>
      </w:r>
      <w:r>
        <w:rPr>
          <w:spacing w:val="-3"/>
        </w:rPr>
        <w:t xml:space="preserve"> </w:t>
      </w:r>
      <w:r>
        <w:t>všech</w:t>
      </w:r>
      <w:r>
        <w:rPr>
          <w:spacing w:val="-7"/>
        </w:rPr>
        <w:t xml:space="preserve"> </w:t>
      </w:r>
      <w:r>
        <w:t>odpadů</w:t>
      </w:r>
      <w:r>
        <w:rPr>
          <w:spacing w:val="-4"/>
        </w:rPr>
        <w:t xml:space="preserve"> </w:t>
      </w:r>
      <w:r>
        <w:t>a</w:t>
      </w:r>
      <w:r>
        <w:rPr>
          <w:spacing w:val="-5"/>
        </w:rPr>
        <w:t xml:space="preserve"> </w:t>
      </w:r>
      <w:r>
        <w:t>ekologických škod vzniklých při realizaci díla.</w:t>
      </w:r>
    </w:p>
    <w:p w14:paraId="3022AA7C" w14:textId="77777777" w:rsidR="005F5162" w:rsidRDefault="0058765D">
      <w:pPr>
        <w:pStyle w:val="Zkladntext"/>
        <w:spacing w:before="115"/>
        <w:ind w:left="240"/>
      </w:pPr>
      <w:r>
        <w:t>Se</w:t>
      </w:r>
      <w:r>
        <w:rPr>
          <w:spacing w:val="-4"/>
        </w:rPr>
        <w:t xml:space="preserve"> </w:t>
      </w:r>
      <w:r>
        <w:t>všemi</w:t>
      </w:r>
      <w:r>
        <w:rPr>
          <w:spacing w:val="-4"/>
        </w:rPr>
        <w:t xml:space="preserve"> </w:t>
      </w:r>
      <w:r>
        <w:t>odpady</w:t>
      </w:r>
      <w:r>
        <w:rPr>
          <w:spacing w:val="-4"/>
        </w:rPr>
        <w:t xml:space="preserve"> </w:t>
      </w:r>
      <w:r>
        <w:t>bude</w:t>
      </w:r>
      <w:r>
        <w:rPr>
          <w:spacing w:val="-4"/>
        </w:rPr>
        <w:t xml:space="preserve"> </w:t>
      </w:r>
      <w:r>
        <w:t>nakládáno</w:t>
      </w:r>
      <w:r>
        <w:rPr>
          <w:spacing w:val="-1"/>
        </w:rPr>
        <w:t xml:space="preserve"> </w:t>
      </w:r>
      <w:r>
        <w:t>v</w:t>
      </w:r>
      <w:r>
        <w:rPr>
          <w:spacing w:val="-4"/>
        </w:rPr>
        <w:t xml:space="preserve"> </w:t>
      </w:r>
      <w:r>
        <w:t>souladu</w:t>
      </w:r>
      <w:r>
        <w:rPr>
          <w:spacing w:val="-1"/>
        </w:rPr>
        <w:t xml:space="preserve"> </w:t>
      </w:r>
      <w:r>
        <w:t>se</w:t>
      </w:r>
      <w:r>
        <w:rPr>
          <w:spacing w:val="-6"/>
        </w:rPr>
        <w:t xml:space="preserve"> </w:t>
      </w:r>
      <w:r>
        <w:t>zákonem</w:t>
      </w:r>
      <w:r>
        <w:rPr>
          <w:spacing w:val="-2"/>
        </w:rPr>
        <w:t xml:space="preserve"> </w:t>
      </w:r>
      <w:r>
        <w:t>o</w:t>
      </w:r>
      <w:r>
        <w:rPr>
          <w:spacing w:val="-4"/>
        </w:rPr>
        <w:t xml:space="preserve"> </w:t>
      </w:r>
      <w:r>
        <w:t>odpadech</w:t>
      </w:r>
      <w:r>
        <w:rPr>
          <w:spacing w:val="-1"/>
        </w:rPr>
        <w:t xml:space="preserve"> </w:t>
      </w:r>
      <w:r>
        <w:t>a</w:t>
      </w:r>
      <w:r>
        <w:rPr>
          <w:spacing w:val="-4"/>
        </w:rPr>
        <w:t xml:space="preserve"> </w:t>
      </w:r>
      <w:r>
        <w:t>příslušnými</w:t>
      </w:r>
      <w:r>
        <w:rPr>
          <w:spacing w:val="-4"/>
        </w:rPr>
        <w:t xml:space="preserve"> </w:t>
      </w:r>
      <w:r>
        <w:rPr>
          <w:spacing w:val="-2"/>
        </w:rPr>
        <w:t>vyhláškami.</w:t>
      </w:r>
    </w:p>
    <w:p w14:paraId="3CF31F0E" w14:textId="77777777" w:rsidR="005F5162" w:rsidRDefault="0058765D">
      <w:pPr>
        <w:pStyle w:val="Zkladntext"/>
        <w:spacing w:before="119" w:line="232" w:lineRule="auto"/>
        <w:ind w:left="240" w:right="169"/>
      </w:pPr>
      <w:r>
        <w:t>S</w:t>
      </w:r>
      <w:r>
        <w:rPr>
          <w:spacing w:val="-5"/>
        </w:rPr>
        <w:t xml:space="preserve"> </w:t>
      </w:r>
      <w:r>
        <w:t>látkami,</w:t>
      </w:r>
      <w:r>
        <w:rPr>
          <w:spacing w:val="-4"/>
        </w:rPr>
        <w:t xml:space="preserve"> </w:t>
      </w:r>
      <w:r>
        <w:t>které</w:t>
      </w:r>
      <w:r>
        <w:rPr>
          <w:spacing w:val="-5"/>
        </w:rPr>
        <w:t xml:space="preserve"> </w:t>
      </w:r>
      <w:r>
        <w:t>mohou</w:t>
      </w:r>
      <w:r>
        <w:rPr>
          <w:spacing w:val="-5"/>
        </w:rPr>
        <w:t xml:space="preserve"> </w:t>
      </w:r>
      <w:r>
        <w:t>za</w:t>
      </w:r>
      <w:r>
        <w:rPr>
          <w:spacing w:val="-5"/>
        </w:rPr>
        <w:t xml:space="preserve"> </w:t>
      </w:r>
      <w:r>
        <w:t>mimořádných</w:t>
      </w:r>
      <w:r>
        <w:rPr>
          <w:spacing w:val="-3"/>
        </w:rPr>
        <w:t xml:space="preserve"> </w:t>
      </w:r>
      <w:r>
        <w:t>situací</w:t>
      </w:r>
      <w:r>
        <w:rPr>
          <w:spacing w:val="40"/>
        </w:rPr>
        <w:t xml:space="preserve"> </w:t>
      </w:r>
      <w:r>
        <w:t>poškodit</w:t>
      </w:r>
      <w:r>
        <w:rPr>
          <w:spacing w:val="-4"/>
        </w:rPr>
        <w:t xml:space="preserve"> </w:t>
      </w:r>
      <w:r>
        <w:t>kteroukoliv</w:t>
      </w:r>
      <w:r>
        <w:rPr>
          <w:spacing w:val="-3"/>
        </w:rPr>
        <w:t xml:space="preserve"> </w:t>
      </w:r>
      <w:r>
        <w:t>ze</w:t>
      </w:r>
      <w:r>
        <w:rPr>
          <w:spacing w:val="-5"/>
        </w:rPr>
        <w:t xml:space="preserve"> </w:t>
      </w:r>
      <w:r>
        <w:t>složek</w:t>
      </w:r>
      <w:r>
        <w:rPr>
          <w:spacing w:val="-5"/>
        </w:rPr>
        <w:t xml:space="preserve"> </w:t>
      </w:r>
      <w:r>
        <w:t>životního prostředí, bude nakládáno podle jejich charakteru a v souladu s ustanoveními platných předpisů, aby ke škodám na životním prostředí nedošlo.</w:t>
      </w:r>
    </w:p>
    <w:p w14:paraId="55FB24EA" w14:textId="77777777" w:rsidR="005F5162" w:rsidRDefault="005F5162">
      <w:pPr>
        <w:pStyle w:val="Zkladntext"/>
        <w:rPr>
          <w:sz w:val="24"/>
        </w:rPr>
      </w:pPr>
    </w:p>
    <w:p w14:paraId="1EC41421" w14:textId="77777777" w:rsidR="005F5162" w:rsidRDefault="005F5162">
      <w:pPr>
        <w:pStyle w:val="Zkladntext"/>
        <w:rPr>
          <w:sz w:val="24"/>
        </w:rPr>
      </w:pPr>
    </w:p>
    <w:p w14:paraId="6344F7C6" w14:textId="77777777" w:rsidR="005F5162" w:rsidRDefault="005F5162">
      <w:pPr>
        <w:pStyle w:val="Zkladntext"/>
        <w:spacing w:before="5"/>
        <w:rPr>
          <w:sz w:val="25"/>
        </w:rPr>
      </w:pPr>
    </w:p>
    <w:p w14:paraId="67E25333" w14:textId="77777777" w:rsidR="005F5162" w:rsidRDefault="0058765D">
      <w:pPr>
        <w:pStyle w:val="Nadpis1"/>
        <w:spacing w:before="1"/>
      </w:pPr>
      <w:bookmarkStart w:id="20" w:name="POKYNY_PRO_MONTÁŽ"/>
      <w:bookmarkEnd w:id="20"/>
      <w:r>
        <w:t>POKYNY</w:t>
      </w:r>
      <w:r>
        <w:rPr>
          <w:spacing w:val="-3"/>
        </w:rPr>
        <w:t xml:space="preserve"> </w:t>
      </w:r>
      <w:r>
        <w:t>PRO</w:t>
      </w:r>
      <w:r>
        <w:rPr>
          <w:spacing w:val="-4"/>
        </w:rPr>
        <w:t xml:space="preserve"> </w:t>
      </w:r>
      <w:r>
        <w:rPr>
          <w:spacing w:val="-2"/>
        </w:rPr>
        <w:t>MONTÁŽ</w:t>
      </w:r>
    </w:p>
    <w:p w14:paraId="709EB76C" w14:textId="77777777" w:rsidR="005F5162" w:rsidRDefault="0058765D">
      <w:pPr>
        <w:pStyle w:val="Zkladntext"/>
        <w:spacing w:before="251" w:line="360" w:lineRule="atLeast"/>
        <w:ind w:left="240" w:right="1013"/>
      </w:pPr>
      <w:r>
        <w:t>Každé</w:t>
      </w:r>
      <w:r>
        <w:rPr>
          <w:spacing w:val="-3"/>
        </w:rPr>
        <w:t xml:space="preserve"> </w:t>
      </w:r>
      <w:r>
        <w:t>zařízení,</w:t>
      </w:r>
      <w:r>
        <w:rPr>
          <w:spacing w:val="-6"/>
        </w:rPr>
        <w:t xml:space="preserve"> </w:t>
      </w:r>
      <w:r>
        <w:t>které</w:t>
      </w:r>
      <w:r>
        <w:rPr>
          <w:spacing w:val="-7"/>
        </w:rPr>
        <w:t xml:space="preserve"> </w:t>
      </w:r>
      <w:r>
        <w:t>je</w:t>
      </w:r>
      <w:r>
        <w:rPr>
          <w:spacing w:val="-3"/>
        </w:rPr>
        <w:t xml:space="preserve"> </w:t>
      </w:r>
      <w:r>
        <w:t>montované,</w:t>
      </w:r>
      <w:r>
        <w:rPr>
          <w:spacing w:val="-4"/>
        </w:rPr>
        <w:t xml:space="preserve"> </w:t>
      </w:r>
      <w:r>
        <w:t>musí</w:t>
      </w:r>
      <w:r>
        <w:rPr>
          <w:spacing w:val="-4"/>
        </w:rPr>
        <w:t xml:space="preserve"> </w:t>
      </w:r>
      <w:r>
        <w:t>být</w:t>
      </w:r>
      <w:r>
        <w:rPr>
          <w:spacing w:val="-6"/>
        </w:rPr>
        <w:t xml:space="preserve"> </w:t>
      </w:r>
      <w:r>
        <w:t>před</w:t>
      </w:r>
      <w:r>
        <w:rPr>
          <w:spacing w:val="-5"/>
        </w:rPr>
        <w:t xml:space="preserve"> </w:t>
      </w:r>
      <w:r>
        <w:t>uvedením</w:t>
      </w:r>
      <w:r>
        <w:rPr>
          <w:spacing w:val="-4"/>
        </w:rPr>
        <w:t xml:space="preserve"> </w:t>
      </w:r>
      <w:r>
        <w:t>do</w:t>
      </w:r>
      <w:r>
        <w:rPr>
          <w:spacing w:val="-5"/>
        </w:rPr>
        <w:t xml:space="preserve"> </w:t>
      </w:r>
      <w:r>
        <w:t>provozu</w:t>
      </w:r>
      <w:r>
        <w:rPr>
          <w:spacing w:val="-3"/>
        </w:rPr>
        <w:t xml:space="preserve"> </w:t>
      </w:r>
      <w:r>
        <w:t>vyzkoušeno. Před vyzkoušením a uvedením do provozu musí být otopná soustava propláchnuta.</w:t>
      </w:r>
    </w:p>
    <w:p w14:paraId="13EF99A8" w14:textId="77777777" w:rsidR="005F5162" w:rsidRDefault="0058765D">
      <w:pPr>
        <w:pStyle w:val="Zkladntext"/>
        <w:spacing w:before="5" w:line="232" w:lineRule="auto"/>
        <w:ind w:left="240"/>
      </w:pPr>
      <w:r>
        <w:t>Pozor!</w:t>
      </w:r>
      <w:r>
        <w:rPr>
          <w:spacing w:val="-5"/>
        </w:rPr>
        <w:t xml:space="preserve"> </w:t>
      </w:r>
      <w:r>
        <w:t>–</w:t>
      </w:r>
      <w:r>
        <w:rPr>
          <w:spacing w:val="-4"/>
        </w:rPr>
        <w:t xml:space="preserve"> </w:t>
      </w:r>
      <w:r>
        <w:t>proplachování</w:t>
      </w:r>
      <w:r>
        <w:rPr>
          <w:spacing w:val="-1"/>
        </w:rPr>
        <w:t xml:space="preserve"> </w:t>
      </w:r>
      <w:r>
        <w:t>je</w:t>
      </w:r>
      <w:r>
        <w:rPr>
          <w:spacing w:val="-4"/>
        </w:rPr>
        <w:t xml:space="preserve"> </w:t>
      </w:r>
      <w:r>
        <w:t>doporučeno</w:t>
      </w:r>
      <w:r>
        <w:rPr>
          <w:spacing w:val="-2"/>
        </w:rPr>
        <w:t xml:space="preserve"> </w:t>
      </w:r>
      <w:r>
        <w:t>při</w:t>
      </w:r>
      <w:r>
        <w:rPr>
          <w:spacing w:val="-5"/>
        </w:rPr>
        <w:t xml:space="preserve"> </w:t>
      </w:r>
      <w:r>
        <w:t>demontovaných</w:t>
      </w:r>
      <w:r>
        <w:rPr>
          <w:spacing w:val="-4"/>
        </w:rPr>
        <w:t xml:space="preserve"> </w:t>
      </w:r>
      <w:r>
        <w:t>všech</w:t>
      </w:r>
      <w:r>
        <w:rPr>
          <w:spacing w:val="-4"/>
        </w:rPr>
        <w:t xml:space="preserve"> </w:t>
      </w:r>
      <w:r>
        <w:t>zařízeních,</w:t>
      </w:r>
      <w:r>
        <w:rPr>
          <w:spacing w:val="-5"/>
        </w:rPr>
        <w:t xml:space="preserve"> </w:t>
      </w:r>
      <w:r>
        <w:t>u</w:t>
      </w:r>
      <w:r>
        <w:rPr>
          <w:spacing w:val="-4"/>
        </w:rPr>
        <w:t xml:space="preserve"> </w:t>
      </w:r>
      <w:r>
        <w:t>kterých</w:t>
      </w:r>
      <w:r>
        <w:rPr>
          <w:spacing w:val="-6"/>
        </w:rPr>
        <w:t xml:space="preserve"> </w:t>
      </w:r>
      <w:r>
        <w:t>by shromážděné nečistoty mohly vést k jejich poškození.</w:t>
      </w:r>
    </w:p>
    <w:p w14:paraId="69E67967" w14:textId="77777777" w:rsidR="005F5162" w:rsidRDefault="0058765D">
      <w:pPr>
        <w:pStyle w:val="Zkladntext"/>
        <w:spacing w:line="245" w:lineRule="exact"/>
        <w:ind w:left="240"/>
      </w:pPr>
      <w:r>
        <w:t>Propláchnutí</w:t>
      </w:r>
      <w:r>
        <w:rPr>
          <w:spacing w:val="-6"/>
        </w:rPr>
        <w:t xml:space="preserve"> </w:t>
      </w:r>
      <w:r>
        <w:t>se</w:t>
      </w:r>
      <w:r>
        <w:rPr>
          <w:spacing w:val="-5"/>
        </w:rPr>
        <w:t xml:space="preserve"> </w:t>
      </w:r>
      <w:r>
        <w:t>provádí</w:t>
      </w:r>
      <w:r>
        <w:rPr>
          <w:spacing w:val="-4"/>
        </w:rPr>
        <w:t xml:space="preserve"> </w:t>
      </w:r>
      <w:r>
        <w:t>při</w:t>
      </w:r>
      <w:r>
        <w:rPr>
          <w:spacing w:val="-5"/>
        </w:rPr>
        <w:t xml:space="preserve"> </w:t>
      </w:r>
      <w:proofErr w:type="gramStart"/>
      <w:r>
        <w:t>24</w:t>
      </w:r>
      <w:r>
        <w:rPr>
          <w:spacing w:val="-7"/>
        </w:rPr>
        <w:t xml:space="preserve"> </w:t>
      </w:r>
      <w:r>
        <w:t>hodinovém</w:t>
      </w:r>
      <w:proofErr w:type="gramEnd"/>
      <w:r>
        <w:rPr>
          <w:spacing w:val="-2"/>
        </w:rPr>
        <w:t xml:space="preserve"> </w:t>
      </w:r>
      <w:r>
        <w:t>provozu</w:t>
      </w:r>
      <w:r>
        <w:rPr>
          <w:spacing w:val="-5"/>
        </w:rPr>
        <w:t xml:space="preserve"> </w:t>
      </w:r>
      <w:r>
        <w:t>oběhových</w:t>
      </w:r>
      <w:r>
        <w:rPr>
          <w:spacing w:val="-2"/>
        </w:rPr>
        <w:t xml:space="preserve"> čerpadel.</w:t>
      </w:r>
    </w:p>
    <w:p w14:paraId="49CC472C" w14:textId="77777777" w:rsidR="005F5162" w:rsidRDefault="0058765D">
      <w:pPr>
        <w:pStyle w:val="Zkladntext"/>
        <w:spacing w:before="2" w:line="232" w:lineRule="auto"/>
        <w:ind w:left="240" w:right="205"/>
      </w:pPr>
      <w:r>
        <w:t>Pozn.</w:t>
      </w:r>
      <w:r>
        <w:rPr>
          <w:spacing w:val="-3"/>
        </w:rPr>
        <w:t xml:space="preserve"> </w:t>
      </w:r>
      <w:r>
        <w:t>Na</w:t>
      </w:r>
      <w:r>
        <w:rPr>
          <w:spacing w:val="-4"/>
        </w:rPr>
        <w:t xml:space="preserve"> </w:t>
      </w:r>
      <w:r>
        <w:t>všech</w:t>
      </w:r>
      <w:r>
        <w:rPr>
          <w:spacing w:val="-4"/>
        </w:rPr>
        <w:t xml:space="preserve"> </w:t>
      </w:r>
      <w:r>
        <w:t>místech</w:t>
      </w:r>
      <w:r>
        <w:rPr>
          <w:spacing w:val="-4"/>
        </w:rPr>
        <w:t xml:space="preserve"> </w:t>
      </w:r>
      <w:r>
        <w:t>určených</w:t>
      </w:r>
      <w:r>
        <w:rPr>
          <w:spacing w:val="-4"/>
        </w:rPr>
        <w:t xml:space="preserve"> </w:t>
      </w:r>
      <w:r>
        <w:t>k</w:t>
      </w:r>
      <w:r>
        <w:rPr>
          <w:spacing w:val="-5"/>
        </w:rPr>
        <w:t xml:space="preserve"> </w:t>
      </w:r>
      <w:r>
        <w:t>odkalování</w:t>
      </w:r>
      <w:r>
        <w:rPr>
          <w:spacing w:val="40"/>
        </w:rPr>
        <w:t xml:space="preserve"> </w:t>
      </w:r>
      <w:r>
        <w:t>(vypouštění,</w:t>
      </w:r>
      <w:r>
        <w:rPr>
          <w:spacing w:val="-3"/>
        </w:rPr>
        <w:t xml:space="preserve"> </w:t>
      </w:r>
      <w:r>
        <w:t>filtry,</w:t>
      </w:r>
      <w:r>
        <w:rPr>
          <w:spacing w:val="-2"/>
        </w:rPr>
        <w:t xml:space="preserve"> </w:t>
      </w:r>
      <w:r>
        <w:t>odkalovací</w:t>
      </w:r>
      <w:r>
        <w:rPr>
          <w:spacing w:val="-2"/>
        </w:rPr>
        <w:t xml:space="preserve"> </w:t>
      </w:r>
      <w:r>
        <w:t>nádobky</w:t>
      </w:r>
      <w:r>
        <w:rPr>
          <w:spacing w:val="-4"/>
        </w:rPr>
        <w:t xml:space="preserve"> </w:t>
      </w:r>
      <w:r>
        <w:t>apod.) je nutno pravidelně odkalovat až do čistého stavu.</w:t>
      </w:r>
    </w:p>
    <w:p w14:paraId="3CD34C42" w14:textId="08565233" w:rsidR="005F5162" w:rsidRDefault="0058765D">
      <w:pPr>
        <w:pStyle w:val="Zkladntext"/>
        <w:spacing w:before="122" w:line="232" w:lineRule="auto"/>
        <w:ind w:left="240" w:right="630"/>
        <w:jc w:val="both"/>
      </w:pPr>
      <w:r>
        <w:t>Před</w:t>
      </w:r>
      <w:r>
        <w:rPr>
          <w:spacing w:val="-5"/>
        </w:rPr>
        <w:t xml:space="preserve"> </w:t>
      </w:r>
      <w:r>
        <w:t>uvedením</w:t>
      </w:r>
      <w:r>
        <w:rPr>
          <w:spacing w:val="-4"/>
        </w:rPr>
        <w:t xml:space="preserve"> </w:t>
      </w:r>
      <w:r>
        <w:t>do</w:t>
      </w:r>
      <w:r>
        <w:rPr>
          <w:spacing w:val="-5"/>
        </w:rPr>
        <w:t xml:space="preserve"> </w:t>
      </w:r>
      <w:r>
        <w:t>provozu</w:t>
      </w:r>
      <w:r>
        <w:rPr>
          <w:spacing w:val="-5"/>
        </w:rPr>
        <w:t xml:space="preserve"> </w:t>
      </w:r>
      <w:r>
        <w:t>se</w:t>
      </w:r>
      <w:r>
        <w:rPr>
          <w:spacing w:val="-7"/>
        </w:rPr>
        <w:t xml:space="preserve"> </w:t>
      </w:r>
      <w:r>
        <w:t>musí</w:t>
      </w:r>
      <w:r>
        <w:rPr>
          <w:spacing w:val="-6"/>
        </w:rPr>
        <w:t xml:space="preserve"> </w:t>
      </w:r>
      <w:r>
        <w:t>zabudovat</w:t>
      </w:r>
      <w:r>
        <w:rPr>
          <w:spacing w:val="-2"/>
        </w:rPr>
        <w:t xml:space="preserve"> </w:t>
      </w:r>
      <w:r>
        <w:t>demontované</w:t>
      </w:r>
      <w:r>
        <w:rPr>
          <w:spacing w:val="-5"/>
        </w:rPr>
        <w:t xml:space="preserve"> </w:t>
      </w:r>
      <w:r>
        <w:t>prvky,</w:t>
      </w:r>
      <w:r>
        <w:rPr>
          <w:spacing w:val="-2"/>
        </w:rPr>
        <w:t xml:space="preserve"> </w:t>
      </w:r>
      <w:r>
        <w:t>provést</w:t>
      </w:r>
      <w:r>
        <w:rPr>
          <w:spacing w:val="-6"/>
        </w:rPr>
        <w:t xml:space="preserve"> </w:t>
      </w:r>
      <w:r>
        <w:t>přednastavení regulačních</w:t>
      </w:r>
      <w:r>
        <w:rPr>
          <w:spacing w:val="-3"/>
        </w:rPr>
        <w:t xml:space="preserve"> </w:t>
      </w:r>
      <w:r>
        <w:t>a</w:t>
      </w:r>
      <w:r>
        <w:rPr>
          <w:spacing w:val="40"/>
        </w:rPr>
        <w:t xml:space="preserve"> </w:t>
      </w:r>
      <w:r>
        <w:t>seřizovacích</w:t>
      </w:r>
      <w:r>
        <w:rPr>
          <w:spacing w:val="-5"/>
        </w:rPr>
        <w:t xml:space="preserve"> </w:t>
      </w:r>
      <w:r>
        <w:t>armatur.</w:t>
      </w:r>
      <w:r>
        <w:rPr>
          <w:spacing w:val="-4"/>
        </w:rPr>
        <w:t xml:space="preserve"> </w:t>
      </w:r>
      <w:r>
        <w:t>Rovněž</w:t>
      </w:r>
      <w:r>
        <w:rPr>
          <w:spacing w:val="-3"/>
        </w:rPr>
        <w:t xml:space="preserve"> </w:t>
      </w:r>
      <w:r>
        <w:t>provést</w:t>
      </w:r>
      <w:r>
        <w:rPr>
          <w:spacing w:val="-4"/>
        </w:rPr>
        <w:t xml:space="preserve"> </w:t>
      </w:r>
      <w:r>
        <w:t>přednastavení</w:t>
      </w:r>
      <w:r>
        <w:rPr>
          <w:spacing w:val="-4"/>
        </w:rPr>
        <w:t xml:space="preserve"> </w:t>
      </w:r>
      <w:r>
        <w:t>„radiátorových“</w:t>
      </w:r>
      <w:r w:rsidR="00F776B0">
        <w:t xml:space="preserve"> </w:t>
      </w:r>
      <w:r>
        <w:t>ventilů. Zařízení naplnit vodou podle ČSN 07 7401 nebo ČSN 38 3350.</w:t>
      </w:r>
    </w:p>
    <w:p w14:paraId="112161B0" w14:textId="77777777" w:rsidR="005F5162" w:rsidRDefault="0058765D">
      <w:pPr>
        <w:pStyle w:val="Zkladntext"/>
        <w:spacing w:before="122" w:line="232" w:lineRule="auto"/>
        <w:ind w:left="240" w:right="227"/>
        <w:jc w:val="both"/>
      </w:pPr>
      <w:r>
        <w:rPr>
          <w:u w:val="single"/>
        </w:rPr>
        <w:t>Pozn.:</w:t>
      </w:r>
      <w:r>
        <w:rPr>
          <w:spacing w:val="-3"/>
        </w:rPr>
        <w:t xml:space="preserve"> </w:t>
      </w:r>
      <w:r>
        <w:t>Propláchnutí</w:t>
      </w:r>
      <w:r>
        <w:rPr>
          <w:spacing w:val="-3"/>
        </w:rPr>
        <w:t xml:space="preserve"> </w:t>
      </w:r>
      <w:r>
        <w:t>a</w:t>
      </w:r>
      <w:r>
        <w:rPr>
          <w:spacing w:val="-4"/>
        </w:rPr>
        <w:t xml:space="preserve"> </w:t>
      </w:r>
      <w:r>
        <w:t>vyčištění</w:t>
      </w:r>
      <w:r>
        <w:rPr>
          <w:spacing w:val="-3"/>
        </w:rPr>
        <w:t xml:space="preserve"> </w:t>
      </w:r>
      <w:r>
        <w:t>otopné</w:t>
      </w:r>
      <w:r>
        <w:rPr>
          <w:spacing w:val="-4"/>
        </w:rPr>
        <w:t xml:space="preserve"> </w:t>
      </w:r>
      <w:r>
        <w:t>soustavy</w:t>
      </w:r>
      <w:r>
        <w:rPr>
          <w:spacing w:val="-5"/>
        </w:rPr>
        <w:t xml:space="preserve"> </w:t>
      </w:r>
      <w:r>
        <w:t>je</w:t>
      </w:r>
      <w:r>
        <w:rPr>
          <w:spacing w:val="-4"/>
        </w:rPr>
        <w:t xml:space="preserve"> </w:t>
      </w:r>
      <w:r>
        <w:t>součástí</w:t>
      </w:r>
      <w:r>
        <w:rPr>
          <w:spacing w:val="-4"/>
        </w:rPr>
        <w:t xml:space="preserve"> </w:t>
      </w:r>
      <w:r>
        <w:t>montáže.</w:t>
      </w:r>
      <w:r>
        <w:rPr>
          <w:spacing w:val="-4"/>
        </w:rPr>
        <w:t xml:space="preserve"> </w:t>
      </w:r>
      <w:r>
        <w:t>O</w:t>
      </w:r>
      <w:r>
        <w:rPr>
          <w:spacing w:val="-3"/>
        </w:rPr>
        <w:t xml:space="preserve"> </w:t>
      </w:r>
      <w:r>
        <w:t>jeho</w:t>
      </w:r>
      <w:r>
        <w:rPr>
          <w:spacing w:val="-4"/>
        </w:rPr>
        <w:t xml:space="preserve"> </w:t>
      </w:r>
      <w:r>
        <w:t>provedení</w:t>
      </w:r>
      <w:r>
        <w:rPr>
          <w:spacing w:val="-3"/>
        </w:rPr>
        <w:t xml:space="preserve"> </w:t>
      </w:r>
      <w:r>
        <w:t>má</w:t>
      </w:r>
      <w:r>
        <w:rPr>
          <w:spacing w:val="-5"/>
        </w:rPr>
        <w:t xml:space="preserve"> </w:t>
      </w:r>
      <w:r>
        <w:t>být proveden zápis.</w:t>
      </w:r>
    </w:p>
    <w:p w14:paraId="48AD4B05" w14:textId="77777777" w:rsidR="005F5162" w:rsidRDefault="005F5162">
      <w:pPr>
        <w:pStyle w:val="Zkladntext"/>
        <w:rPr>
          <w:sz w:val="24"/>
        </w:rPr>
      </w:pPr>
    </w:p>
    <w:p w14:paraId="3B23CD7E" w14:textId="77777777" w:rsidR="005F5162" w:rsidRDefault="0058765D">
      <w:pPr>
        <w:pStyle w:val="Nadpis1"/>
        <w:spacing w:before="204"/>
      </w:pPr>
      <w:bookmarkStart w:id="21" w:name="UVEDENÍ_DO_PROVOZU"/>
      <w:bookmarkEnd w:id="21"/>
      <w:r>
        <w:t>UVEDENÍ</w:t>
      </w:r>
      <w:r>
        <w:rPr>
          <w:spacing w:val="-2"/>
        </w:rPr>
        <w:t xml:space="preserve"> </w:t>
      </w:r>
      <w:r>
        <w:t>DO</w:t>
      </w:r>
      <w:r>
        <w:rPr>
          <w:spacing w:val="-3"/>
        </w:rPr>
        <w:t xml:space="preserve"> </w:t>
      </w:r>
      <w:r>
        <w:rPr>
          <w:spacing w:val="-2"/>
        </w:rPr>
        <w:t>PROVOZU</w:t>
      </w:r>
    </w:p>
    <w:p w14:paraId="678F29F8" w14:textId="77777777" w:rsidR="005F5162" w:rsidRDefault="005F5162">
      <w:pPr>
        <w:pStyle w:val="Zkladntext"/>
        <w:rPr>
          <w:b/>
          <w:sz w:val="29"/>
        </w:rPr>
      </w:pPr>
    </w:p>
    <w:p w14:paraId="7A4A0F11" w14:textId="77777777" w:rsidR="005F5162" w:rsidRDefault="0058765D">
      <w:pPr>
        <w:pStyle w:val="Nadpis2"/>
        <w:rPr>
          <w:u w:val="none"/>
        </w:rPr>
      </w:pPr>
      <w:r>
        <w:t>Před</w:t>
      </w:r>
      <w:r>
        <w:rPr>
          <w:spacing w:val="-4"/>
        </w:rPr>
        <w:t xml:space="preserve"> </w:t>
      </w:r>
      <w:r>
        <w:t>uvedením</w:t>
      </w:r>
      <w:r>
        <w:rPr>
          <w:spacing w:val="-3"/>
        </w:rPr>
        <w:t xml:space="preserve"> </w:t>
      </w:r>
      <w:r>
        <w:t>zařízení</w:t>
      </w:r>
      <w:r>
        <w:rPr>
          <w:spacing w:val="53"/>
        </w:rPr>
        <w:t xml:space="preserve"> </w:t>
      </w:r>
      <w:r>
        <w:t>do</w:t>
      </w:r>
      <w:r>
        <w:rPr>
          <w:spacing w:val="-4"/>
        </w:rPr>
        <w:t xml:space="preserve"> </w:t>
      </w:r>
      <w:r>
        <w:t>provozu</w:t>
      </w:r>
      <w:r>
        <w:rPr>
          <w:spacing w:val="-4"/>
        </w:rPr>
        <w:t xml:space="preserve"> </w:t>
      </w:r>
      <w:r>
        <w:t>musí</w:t>
      </w:r>
      <w:r>
        <w:rPr>
          <w:spacing w:val="-3"/>
        </w:rPr>
        <w:t xml:space="preserve"> </w:t>
      </w:r>
      <w:r>
        <w:t>být</w:t>
      </w:r>
      <w:r>
        <w:rPr>
          <w:spacing w:val="-4"/>
        </w:rPr>
        <w:t xml:space="preserve"> </w:t>
      </w:r>
      <w:r>
        <w:t>provedeny</w:t>
      </w:r>
      <w:r>
        <w:rPr>
          <w:spacing w:val="-2"/>
        </w:rPr>
        <w:t xml:space="preserve"> </w:t>
      </w:r>
      <w:r>
        <w:t>následující</w:t>
      </w:r>
      <w:r>
        <w:rPr>
          <w:spacing w:val="-3"/>
        </w:rPr>
        <w:t xml:space="preserve"> </w:t>
      </w:r>
      <w:r>
        <w:rPr>
          <w:spacing w:val="-2"/>
        </w:rPr>
        <w:t>zkoušky:</w:t>
      </w:r>
    </w:p>
    <w:p w14:paraId="063108AC" w14:textId="77777777" w:rsidR="005F5162" w:rsidRDefault="0058765D">
      <w:pPr>
        <w:pStyle w:val="Odstavecseseznamem"/>
        <w:numPr>
          <w:ilvl w:val="1"/>
          <w:numId w:val="3"/>
        </w:numPr>
        <w:tabs>
          <w:tab w:val="left" w:pos="1679"/>
        </w:tabs>
        <w:ind w:left="1679" w:hanging="359"/>
      </w:pPr>
      <w:r>
        <w:t>dilatační</w:t>
      </w:r>
      <w:r>
        <w:rPr>
          <w:spacing w:val="-1"/>
        </w:rPr>
        <w:t xml:space="preserve"> </w:t>
      </w:r>
      <w:r>
        <w:t>zkouška</w:t>
      </w:r>
      <w:r>
        <w:rPr>
          <w:spacing w:val="-3"/>
        </w:rPr>
        <w:t xml:space="preserve"> </w:t>
      </w:r>
      <w:r>
        <w:t>a</w:t>
      </w:r>
      <w:r>
        <w:rPr>
          <w:spacing w:val="-5"/>
        </w:rPr>
        <w:t xml:space="preserve"> </w:t>
      </w:r>
      <w:r>
        <w:t>zkouška</w:t>
      </w:r>
      <w:r>
        <w:rPr>
          <w:spacing w:val="-3"/>
        </w:rPr>
        <w:t xml:space="preserve"> </w:t>
      </w:r>
      <w:r>
        <w:t>těsnosti</w:t>
      </w:r>
      <w:r>
        <w:rPr>
          <w:spacing w:val="-5"/>
        </w:rPr>
        <w:t xml:space="preserve"> </w:t>
      </w:r>
      <w:r>
        <w:t>dle</w:t>
      </w:r>
      <w:r>
        <w:rPr>
          <w:spacing w:val="56"/>
        </w:rPr>
        <w:t xml:space="preserve"> </w:t>
      </w:r>
      <w:r>
        <w:t>ČSN</w:t>
      </w:r>
      <w:r>
        <w:rPr>
          <w:spacing w:val="-2"/>
        </w:rPr>
        <w:t xml:space="preserve"> </w:t>
      </w:r>
      <w:r>
        <w:t>06</w:t>
      </w:r>
      <w:r>
        <w:rPr>
          <w:spacing w:val="-3"/>
        </w:rPr>
        <w:t xml:space="preserve"> </w:t>
      </w:r>
      <w:r>
        <w:rPr>
          <w:spacing w:val="-4"/>
        </w:rPr>
        <w:t>0310</w:t>
      </w:r>
    </w:p>
    <w:p w14:paraId="22266DF3" w14:textId="77777777" w:rsidR="005F5162" w:rsidRDefault="0058765D">
      <w:pPr>
        <w:pStyle w:val="Odstavecseseznamem"/>
        <w:numPr>
          <w:ilvl w:val="1"/>
          <w:numId w:val="3"/>
        </w:numPr>
        <w:tabs>
          <w:tab w:val="left" w:pos="1680"/>
        </w:tabs>
        <w:spacing w:before="127" w:line="232" w:lineRule="auto"/>
        <w:ind w:right="401"/>
      </w:pPr>
      <w:r>
        <w:t>zkoušky dle ČSN 06 0830 – tj. zkoušky pojistných a expanzních zařízení za provozních</w:t>
      </w:r>
      <w:r>
        <w:rPr>
          <w:spacing w:val="-6"/>
        </w:rPr>
        <w:t xml:space="preserve"> </w:t>
      </w:r>
      <w:r>
        <w:t>podmínek</w:t>
      </w:r>
      <w:r>
        <w:rPr>
          <w:spacing w:val="-6"/>
        </w:rPr>
        <w:t xml:space="preserve"> </w:t>
      </w:r>
      <w:r>
        <w:t>projektové</w:t>
      </w:r>
      <w:r>
        <w:rPr>
          <w:spacing w:val="-5"/>
        </w:rPr>
        <w:t xml:space="preserve"> </w:t>
      </w:r>
      <w:r>
        <w:t>dokumentace,</w:t>
      </w:r>
      <w:r>
        <w:rPr>
          <w:spacing w:val="-7"/>
        </w:rPr>
        <w:t xml:space="preserve"> </w:t>
      </w:r>
      <w:r>
        <w:t>které</w:t>
      </w:r>
      <w:r>
        <w:rPr>
          <w:spacing w:val="-8"/>
        </w:rPr>
        <w:t xml:space="preserve"> </w:t>
      </w:r>
      <w:r>
        <w:t>ověří</w:t>
      </w:r>
      <w:r>
        <w:rPr>
          <w:spacing w:val="-5"/>
        </w:rPr>
        <w:t xml:space="preserve"> </w:t>
      </w:r>
      <w:r>
        <w:t>splnění</w:t>
      </w:r>
      <w:r>
        <w:rPr>
          <w:spacing w:val="-5"/>
        </w:rPr>
        <w:t xml:space="preserve"> </w:t>
      </w:r>
      <w:r>
        <w:t>požadavků na pojistná a expanzní zařízení.</w:t>
      </w:r>
    </w:p>
    <w:p w14:paraId="3754D759" w14:textId="77777777" w:rsidR="005F5162" w:rsidRDefault="0058765D">
      <w:pPr>
        <w:pStyle w:val="Odstavecseseznamem"/>
        <w:numPr>
          <w:ilvl w:val="1"/>
          <w:numId w:val="3"/>
        </w:numPr>
        <w:tabs>
          <w:tab w:val="left" w:pos="1680"/>
        </w:tabs>
        <w:spacing w:before="130" w:line="232" w:lineRule="auto"/>
        <w:ind w:right="118"/>
      </w:pPr>
      <w:r>
        <w:t>provozní</w:t>
      </w:r>
      <w:r>
        <w:rPr>
          <w:spacing w:val="-3"/>
        </w:rPr>
        <w:t xml:space="preserve"> </w:t>
      </w:r>
      <w:r>
        <w:t>zkoušky</w:t>
      </w:r>
      <w:r>
        <w:rPr>
          <w:spacing w:val="40"/>
        </w:rPr>
        <w:t xml:space="preserve"> </w:t>
      </w:r>
      <w:r>
        <w:t>dle</w:t>
      </w:r>
      <w:r>
        <w:rPr>
          <w:spacing w:val="-2"/>
        </w:rPr>
        <w:t xml:space="preserve"> </w:t>
      </w:r>
      <w:r>
        <w:t>ČSN</w:t>
      </w:r>
      <w:r>
        <w:rPr>
          <w:spacing w:val="-5"/>
        </w:rPr>
        <w:t xml:space="preserve"> </w:t>
      </w:r>
      <w:r>
        <w:t>06</w:t>
      </w:r>
      <w:r>
        <w:rPr>
          <w:spacing w:val="-4"/>
        </w:rPr>
        <w:t xml:space="preserve"> </w:t>
      </w:r>
      <w:r>
        <w:t>0310</w:t>
      </w:r>
      <w:r>
        <w:rPr>
          <w:spacing w:val="-2"/>
        </w:rPr>
        <w:t xml:space="preserve"> </w:t>
      </w:r>
      <w:r>
        <w:t>(lze</w:t>
      </w:r>
      <w:r>
        <w:rPr>
          <w:spacing w:val="-6"/>
        </w:rPr>
        <w:t xml:space="preserve"> </w:t>
      </w:r>
      <w:r>
        <w:t>provádět</w:t>
      </w:r>
      <w:r>
        <w:rPr>
          <w:spacing w:val="-3"/>
        </w:rPr>
        <w:t xml:space="preserve"> </w:t>
      </w:r>
      <w:r>
        <w:t>po</w:t>
      </w:r>
      <w:r>
        <w:rPr>
          <w:spacing w:val="-4"/>
        </w:rPr>
        <w:t xml:space="preserve"> </w:t>
      </w:r>
      <w:r>
        <w:t>úspěšně</w:t>
      </w:r>
      <w:r>
        <w:rPr>
          <w:spacing w:val="-4"/>
        </w:rPr>
        <w:t xml:space="preserve"> </w:t>
      </w:r>
      <w:r>
        <w:t>vykonané</w:t>
      </w:r>
      <w:r>
        <w:rPr>
          <w:spacing w:val="-2"/>
        </w:rPr>
        <w:t xml:space="preserve"> </w:t>
      </w:r>
      <w:r>
        <w:t xml:space="preserve">zkoušce </w:t>
      </w:r>
      <w:r>
        <w:rPr>
          <w:spacing w:val="-2"/>
        </w:rPr>
        <w:t>těsnosti)</w:t>
      </w:r>
    </w:p>
    <w:p w14:paraId="4CD64387" w14:textId="77777777" w:rsidR="005F5162" w:rsidRDefault="0058765D">
      <w:pPr>
        <w:pStyle w:val="Odstavecseseznamem"/>
        <w:numPr>
          <w:ilvl w:val="1"/>
          <w:numId w:val="3"/>
        </w:numPr>
        <w:tabs>
          <w:tab w:val="left" w:pos="1679"/>
        </w:tabs>
        <w:spacing w:before="123"/>
        <w:ind w:left="1679" w:hanging="359"/>
      </w:pPr>
      <w:r>
        <w:t>topná</w:t>
      </w:r>
      <w:r>
        <w:rPr>
          <w:spacing w:val="-5"/>
        </w:rPr>
        <w:t xml:space="preserve"> </w:t>
      </w:r>
      <w:r>
        <w:t>a</w:t>
      </w:r>
      <w:r>
        <w:rPr>
          <w:spacing w:val="-3"/>
        </w:rPr>
        <w:t xml:space="preserve"> </w:t>
      </w:r>
      <w:r>
        <w:t>chladící</w:t>
      </w:r>
      <w:r>
        <w:rPr>
          <w:spacing w:val="-2"/>
        </w:rPr>
        <w:t xml:space="preserve"> zkouška</w:t>
      </w:r>
    </w:p>
    <w:p w14:paraId="52E975D9" w14:textId="77777777" w:rsidR="005F5162" w:rsidRDefault="005F5162">
      <w:pPr>
        <w:pStyle w:val="Zkladntext"/>
        <w:rPr>
          <w:sz w:val="26"/>
        </w:rPr>
      </w:pPr>
    </w:p>
    <w:p w14:paraId="615ADD92" w14:textId="77777777" w:rsidR="005F5162" w:rsidRDefault="0058765D">
      <w:pPr>
        <w:spacing w:before="180"/>
        <w:ind w:left="240"/>
        <w:rPr>
          <w:i/>
        </w:rPr>
      </w:pPr>
      <w:r>
        <w:rPr>
          <w:i/>
          <w:u w:val="single"/>
        </w:rPr>
        <w:t>Pozn.:</w:t>
      </w:r>
      <w:r>
        <w:rPr>
          <w:i/>
          <w:spacing w:val="51"/>
        </w:rPr>
        <w:t xml:space="preserve"> </w:t>
      </w:r>
      <w:r>
        <w:rPr>
          <w:i/>
        </w:rPr>
        <w:t>Zařízení</w:t>
      </w:r>
      <w:r>
        <w:rPr>
          <w:i/>
          <w:spacing w:val="-2"/>
        </w:rPr>
        <w:t xml:space="preserve"> </w:t>
      </w:r>
      <w:r>
        <w:rPr>
          <w:i/>
        </w:rPr>
        <w:t>lze</w:t>
      </w:r>
      <w:r>
        <w:rPr>
          <w:i/>
          <w:spacing w:val="-1"/>
        </w:rPr>
        <w:t xml:space="preserve"> </w:t>
      </w:r>
      <w:r>
        <w:rPr>
          <w:i/>
        </w:rPr>
        <w:t>považovat</w:t>
      </w:r>
      <w:r>
        <w:rPr>
          <w:i/>
          <w:spacing w:val="-2"/>
        </w:rPr>
        <w:t xml:space="preserve"> </w:t>
      </w:r>
      <w:r>
        <w:rPr>
          <w:i/>
        </w:rPr>
        <w:t>za</w:t>
      </w:r>
      <w:r>
        <w:rPr>
          <w:i/>
          <w:spacing w:val="-1"/>
        </w:rPr>
        <w:t xml:space="preserve"> </w:t>
      </w:r>
      <w:r>
        <w:rPr>
          <w:i/>
        </w:rPr>
        <w:t>způsobilé</w:t>
      </w:r>
      <w:r>
        <w:rPr>
          <w:i/>
          <w:spacing w:val="53"/>
        </w:rPr>
        <w:t xml:space="preserve"> </w:t>
      </w:r>
      <w:r>
        <w:rPr>
          <w:i/>
        </w:rPr>
        <w:t>provozu</w:t>
      </w:r>
      <w:r>
        <w:rPr>
          <w:i/>
          <w:spacing w:val="-1"/>
        </w:rPr>
        <w:t xml:space="preserve"> </w:t>
      </w:r>
      <w:r>
        <w:rPr>
          <w:i/>
        </w:rPr>
        <w:t>a</w:t>
      </w:r>
      <w:r>
        <w:rPr>
          <w:i/>
          <w:spacing w:val="-4"/>
        </w:rPr>
        <w:t xml:space="preserve"> </w:t>
      </w:r>
      <w:r>
        <w:rPr>
          <w:i/>
        </w:rPr>
        <w:t>topnou</w:t>
      </w:r>
      <w:r>
        <w:rPr>
          <w:i/>
          <w:spacing w:val="-5"/>
        </w:rPr>
        <w:t xml:space="preserve"> </w:t>
      </w:r>
      <w:r>
        <w:rPr>
          <w:i/>
        </w:rPr>
        <w:t>zkoušku</w:t>
      </w:r>
      <w:r>
        <w:rPr>
          <w:i/>
          <w:spacing w:val="-3"/>
        </w:rPr>
        <w:t xml:space="preserve"> </w:t>
      </w:r>
      <w:r>
        <w:rPr>
          <w:i/>
        </w:rPr>
        <w:t>za</w:t>
      </w:r>
      <w:r>
        <w:rPr>
          <w:i/>
          <w:spacing w:val="-1"/>
        </w:rPr>
        <w:t xml:space="preserve"> </w:t>
      </w:r>
      <w:r>
        <w:rPr>
          <w:i/>
        </w:rPr>
        <w:t>úspěšnou</w:t>
      </w:r>
      <w:r>
        <w:rPr>
          <w:i/>
          <w:spacing w:val="-4"/>
        </w:rPr>
        <w:t xml:space="preserve"> </w:t>
      </w:r>
      <w:r>
        <w:rPr>
          <w:i/>
          <w:spacing w:val="-2"/>
        </w:rPr>
        <w:t>jestliže</w:t>
      </w:r>
    </w:p>
    <w:p w14:paraId="75F31EC6" w14:textId="77777777" w:rsidR="005F5162" w:rsidRDefault="0058765D">
      <w:pPr>
        <w:spacing w:before="119" w:line="232" w:lineRule="auto"/>
        <w:ind w:left="240"/>
        <w:rPr>
          <w:i/>
        </w:rPr>
      </w:pPr>
      <w:r>
        <w:rPr>
          <w:i/>
        </w:rPr>
        <w:t>splňuje</w:t>
      </w:r>
      <w:r>
        <w:rPr>
          <w:i/>
          <w:spacing w:val="40"/>
        </w:rPr>
        <w:t xml:space="preserve"> </w:t>
      </w:r>
      <w:r>
        <w:rPr>
          <w:i/>
        </w:rPr>
        <w:t>požadavky</w:t>
      </w:r>
      <w:r>
        <w:rPr>
          <w:i/>
          <w:spacing w:val="-2"/>
        </w:rPr>
        <w:t xml:space="preserve"> </w:t>
      </w:r>
      <w:r>
        <w:rPr>
          <w:i/>
        </w:rPr>
        <w:t>ČSN</w:t>
      </w:r>
      <w:r>
        <w:rPr>
          <w:i/>
          <w:spacing w:val="-3"/>
        </w:rPr>
        <w:t xml:space="preserve"> </w:t>
      </w:r>
      <w:r>
        <w:rPr>
          <w:i/>
        </w:rPr>
        <w:t>06</w:t>
      </w:r>
      <w:r>
        <w:rPr>
          <w:i/>
          <w:spacing w:val="-4"/>
        </w:rPr>
        <w:t xml:space="preserve"> </w:t>
      </w:r>
      <w:r>
        <w:rPr>
          <w:i/>
        </w:rPr>
        <w:t>0310;</w:t>
      </w:r>
      <w:r>
        <w:rPr>
          <w:i/>
          <w:spacing w:val="40"/>
        </w:rPr>
        <w:t xml:space="preserve"> </w:t>
      </w:r>
      <w:r>
        <w:rPr>
          <w:i/>
        </w:rPr>
        <w:t>ČSN</w:t>
      </w:r>
      <w:r>
        <w:rPr>
          <w:i/>
          <w:spacing w:val="-3"/>
        </w:rPr>
        <w:t xml:space="preserve"> </w:t>
      </w:r>
      <w:r>
        <w:rPr>
          <w:i/>
        </w:rPr>
        <w:t>06</w:t>
      </w:r>
      <w:r>
        <w:rPr>
          <w:i/>
          <w:spacing w:val="-4"/>
        </w:rPr>
        <w:t xml:space="preserve"> </w:t>
      </w:r>
      <w:r>
        <w:rPr>
          <w:i/>
        </w:rPr>
        <w:t>0830</w:t>
      </w:r>
      <w:r>
        <w:rPr>
          <w:i/>
          <w:spacing w:val="-4"/>
        </w:rPr>
        <w:t xml:space="preserve"> </w:t>
      </w:r>
      <w:r>
        <w:rPr>
          <w:i/>
        </w:rPr>
        <w:t>a</w:t>
      </w:r>
      <w:r>
        <w:rPr>
          <w:i/>
          <w:spacing w:val="-4"/>
        </w:rPr>
        <w:t xml:space="preserve"> </w:t>
      </w:r>
      <w:r>
        <w:rPr>
          <w:i/>
        </w:rPr>
        <w:t>soustava</w:t>
      </w:r>
      <w:r>
        <w:rPr>
          <w:i/>
          <w:spacing w:val="-4"/>
        </w:rPr>
        <w:t xml:space="preserve"> </w:t>
      </w:r>
      <w:r>
        <w:rPr>
          <w:i/>
        </w:rPr>
        <w:t>je</w:t>
      </w:r>
      <w:r>
        <w:rPr>
          <w:i/>
          <w:spacing w:val="-4"/>
        </w:rPr>
        <w:t xml:space="preserve"> </w:t>
      </w:r>
      <w:r>
        <w:rPr>
          <w:i/>
        </w:rPr>
        <w:t>seřízena</w:t>
      </w:r>
      <w:r>
        <w:rPr>
          <w:i/>
          <w:spacing w:val="-2"/>
        </w:rPr>
        <w:t xml:space="preserve"> </w:t>
      </w:r>
      <w:r>
        <w:rPr>
          <w:i/>
        </w:rPr>
        <w:t>podle</w:t>
      </w:r>
      <w:r>
        <w:rPr>
          <w:i/>
          <w:spacing w:val="-4"/>
        </w:rPr>
        <w:t xml:space="preserve"> </w:t>
      </w:r>
      <w:r>
        <w:rPr>
          <w:i/>
        </w:rPr>
        <w:t>projektové dokumentace a splňuje ustanovení 6.1.7. ČSN 06 0310</w:t>
      </w:r>
    </w:p>
    <w:p w14:paraId="0AF091FC" w14:textId="77777777" w:rsidR="005F5162" w:rsidRDefault="005F5162">
      <w:pPr>
        <w:spacing w:line="232" w:lineRule="auto"/>
        <w:sectPr w:rsidR="005F5162" w:rsidSect="00A026DF">
          <w:pgSz w:w="11900" w:h="16840"/>
          <w:pgMar w:top="1680" w:right="1020" w:bottom="280" w:left="1180" w:header="708" w:footer="708" w:gutter="0"/>
          <w:cols w:space="708"/>
        </w:sectPr>
      </w:pPr>
    </w:p>
    <w:p w14:paraId="4A1D345B" w14:textId="77777777" w:rsidR="005F5162" w:rsidRDefault="0058765D">
      <w:pPr>
        <w:spacing w:before="71"/>
        <w:ind w:left="240"/>
        <w:rPr>
          <w:b/>
        </w:rPr>
      </w:pPr>
      <w:r>
        <w:rPr>
          <w:b/>
        </w:rPr>
        <w:lastRenderedPageBreak/>
        <w:t>Pro</w:t>
      </w:r>
      <w:r>
        <w:rPr>
          <w:b/>
          <w:spacing w:val="-4"/>
        </w:rPr>
        <w:t xml:space="preserve"> </w:t>
      </w:r>
      <w:r>
        <w:rPr>
          <w:b/>
        </w:rPr>
        <w:t>spolehlivý</w:t>
      </w:r>
      <w:r>
        <w:rPr>
          <w:b/>
          <w:spacing w:val="-2"/>
        </w:rPr>
        <w:t xml:space="preserve"> </w:t>
      </w:r>
      <w:r>
        <w:rPr>
          <w:b/>
        </w:rPr>
        <w:t>provoz</w:t>
      </w:r>
      <w:r>
        <w:rPr>
          <w:b/>
          <w:spacing w:val="-2"/>
        </w:rPr>
        <w:t xml:space="preserve"> </w:t>
      </w:r>
      <w:r>
        <w:rPr>
          <w:b/>
        </w:rPr>
        <w:t>celého</w:t>
      </w:r>
      <w:r>
        <w:rPr>
          <w:b/>
          <w:spacing w:val="-4"/>
        </w:rPr>
        <w:t xml:space="preserve"> </w:t>
      </w:r>
      <w:r>
        <w:rPr>
          <w:b/>
        </w:rPr>
        <w:t>zařízení</w:t>
      </w:r>
      <w:r>
        <w:rPr>
          <w:b/>
          <w:spacing w:val="-3"/>
        </w:rPr>
        <w:t xml:space="preserve"> </w:t>
      </w:r>
      <w:r>
        <w:rPr>
          <w:b/>
        </w:rPr>
        <w:t>je</w:t>
      </w:r>
      <w:r>
        <w:rPr>
          <w:b/>
          <w:spacing w:val="-6"/>
        </w:rPr>
        <w:t xml:space="preserve"> </w:t>
      </w:r>
      <w:r>
        <w:rPr>
          <w:b/>
        </w:rPr>
        <w:t>nutné</w:t>
      </w:r>
      <w:r>
        <w:rPr>
          <w:b/>
          <w:spacing w:val="-4"/>
        </w:rPr>
        <w:t xml:space="preserve"> </w:t>
      </w:r>
      <w:r>
        <w:rPr>
          <w:b/>
        </w:rPr>
        <w:t>minimálně</w:t>
      </w:r>
      <w:r>
        <w:rPr>
          <w:b/>
          <w:spacing w:val="-4"/>
        </w:rPr>
        <w:t xml:space="preserve"> </w:t>
      </w:r>
      <w:r>
        <w:rPr>
          <w:b/>
        </w:rPr>
        <w:t>jednou</w:t>
      </w:r>
      <w:r>
        <w:rPr>
          <w:b/>
          <w:spacing w:val="-4"/>
        </w:rPr>
        <w:t xml:space="preserve"> </w:t>
      </w:r>
      <w:r>
        <w:rPr>
          <w:b/>
        </w:rPr>
        <w:t>za</w:t>
      </w:r>
      <w:r>
        <w:rPr>
          <w:b/>
          <w:spacing w:val="-3"/>
        </w:rPr>
        <w:t xml:space="preserve"> </w:t>
      </w:r>
      <w:r>
        <w:rPr>
          <w:b/>
          <w:spacing w:val="-4"/>
        </w:rPr>
        <w:t>rok:</w:t>
      </w:r>
    </w:p>
    <w:p w14:paraId="5D6E6FA8" w14:textId="77777777" w:rsidR="005F5162" w:rsidRDefault="0058765D">
      <w:pPr>
        <w:pStyle w:val="Odstavecseseznamem"/>
        <w:numPr>
          <w:ilvl w:val="0"/>
          <w:numId w:val="2"/>
        </w:numPr>
        <w:tabs>
          <w:tab w:val="left" w:pos="959"/>
        </w:tabs>
        <w:spacing w:before="121"/>
        <w:ind w:left="959" w:hanging="359"/>
      </w:pPr>
      <w:r>
        <w:t>vyčistit</w:t>
      </w:r>
      <w:r>
        <w:rPr>
          <w:spacing w:val="-2"/>
        </w:rPr>
        <w:t xml:space="preserve"> </w:t>
      </w:r>
      <w:proofErr w:type="gramStart"/>
      <w:r>
        <w:t>filtry</w:t>
      </w:r>
      <w:proofErr w:type="gramEnd"/>
      <w:r>
        <w:rPr>
          <w:spacing w:val="-6"/>
        </w:rPr>
        <w:t xml:space="preserve"> </w:t>
      </w:r>
      <w:r>
        <w:t>popř.</w:t>
      </w:r>
      <w:r>
        <w:rPr>
          <w:spacing w:val="-4"/>
        </w:rPr>
        <w:t xml:space="preserve"> </w:t>
      </w:r>
      <w:proofErr w:type="spellStart"/>
      <w:r>
        <w:rPr>
          <w:spacing w:val="-2"/>
        </w:rPr>
        <w:t>filtrbally</w:t>
      </w:r>
      <w:proofErr w:type="spellEnd"/>
    </w:p>
    <w:p w14:paraId="70BE6FBF" w14:textId="77777777" w:rsidR="005F5162" w:rsidRDefault="0058765D">
      <w:pPr>
        <w:pStyle w:val="Odstavecseseznamem"/>
        <w:numPr>
          <w:ilvl w:val="0"/>
          <w:numId w:val="2"/>
        </w:numPr>
        <w:tabs>
          <w:tab w:val="left" w:pos="959"/>
        </w:tabs>
        <w:ind w:left="959" w:hanging="359"/>
      </w:pPr>
      <w:r>
        <w:t>kontrola</w:t>
      </w:r>
      <w:r>
        <w:rPr>
          <w:spacing w:val="-3"/>
        </w:rPr>
        <w:t xml:space="preserve"> </w:t>
      </w:r>
      <w:r>
        <w:t>množství</w:t>
      </w:r>
      <w:r>
        <w:rPr>
          <w:spacing w:val="-2"/>
        </w:rPr>
        <w:t xml:space="preserve"> </w:t>
      </w:r>
      <w:r>
        <w:t>a</w:t>
      </w:r>
      <w:r>
        <w:rPr>
          <w:spacing w:val="-3"/>
        </w:rPr>
        <w:t xml:space="preserve"> </w:t>
      </w:r>
      <w:r>
        <w:t>tlaku</w:t>
      </w:r>
      <w:r>
        <w:rPr>
          <w:spacing w:val="-3"/>
        </w:rPr>
        <w:t xml:space="preserve"> </w:t>
      </w:r>
      <w:r>
        <w:t>vody</w:t>
      </w:r>
      <w:r>
        <w:rPr>
          <w:spacing w:val="-3"/>
        </w:rPr>
        <w:t xml:space="preserve"> </w:t>
      </w:r>
      <w:r>
        <w:t>v</w:t>
      </w:r>
      <w:r>
        <w:rPr>
          <w:spacing w:val="-2"/>
        </w:rPr>
        <w:t xml:space="preserve"> </w:t>
      </w:r>
      <w:proofErr w:type="spellStart"/>
      <w:proofErr w:type="gramStart"/>
      <w:r>
        <w:rPr>
          <w:spacing w:val="-2"/>
        </w:rPr>
        <w:t>ot.soustavě</w:t>
      </w:r>
      <w:proofErr w:type="spellEnd"/>
      <w:proofErr w:type="gramEnd"/>
    </w:p>
    <w:p w14:paraId="54D1EBEB" w14:textId="77777777" w:rsidR="005F5162" w:rsidRDefault="0058765D">
      <w:pPr>
        <w:pStyle w:val="Odstavecseseznamem"/>
        <w:numPr>
          <w:ilvl w:val="0"/>
          <w:numId w:val="2"/>
        </w:numPr>
        <w:tabs>
          <w:tab w:val="left" w:pos="959"/>
        </w:tabs>
        <w:ind w:left="959" w:hanging="359"/>
      </w:pPr>
      <w:r>
        <w:t>překontrolovat</w:t>
      </w:r>
      <w:r>
        <w:rPr>
          <w:spacing w:val="-5"/>
        </w:rPr>
        <w:t xml:space="preserve"> </w:t>
      </w:r>
      <w:r>
        <w:t>přetlak</w:t>
      </w:r>
      <w:r>
        <w:rPr>
          <w:spacing w:val="-5"/>
        </w:rPr>
        <w:t xml:space="preserve"> </w:t>
      </w:r>
      <w:r>
        <w:t>plynu</w:t>
      </w:r>
      <w:r>
        <w:rPr>
          <w:spacing w:val="-4"/>
        </w:rPr>
        <w:t xml:space="preserve"> </w:t>
      </w:r>
      <w:r>
        <w:t>v</w:t>
      </w:r>
      <w:r>
        <w:rPr>
          <w:spacing w:val="-4"/>
        </w:rPr>
        <w:t xml:space="preserve"> </w:t>
      </w:r>
      <w:r>
        <w:t>expanzní</w:t>
      </w:r>
      <w:r>
        <w:rPr>
          <w:spacing w:val="-2"/>
        </w:rPr>
        <w:t xml:space="preserve"> nádobě</w:t>
      </w:r>
    </w:p>
    <w:p w14:paraId="14548831" w14:textId="77777777" w:rsidR="005F5162" w:rsidRDefault="0058765D">
      <w:pPr>
        <w:pStyle w:val="Odstavecseseznamem"/>
        <w:numPr>
          <w:ilvl w:val="0"/>
          <w:numId w:val="2"/>
        </w:numPr>
        <w:tabs>
          <w:tab w:val="left" w:pos="959"/>
        </w:tabs>
        <w:spacing w:before="121"/>
        <w:ind w:left="959" w:hanging="359"/>
      </w:pPr>
      <w:r>
        <w:t>zkontrolovat</w:t>
      </w:r>
      <w:r>
        <w:rPr>
          <w:spacing w:val="-5"/>
        </w:rPr>
        <w:t xml:space="preserve"> </w:t>
      </w:r>
      <w:r>
        <w:t>stav</w:t>
      </w:r>
      <w:r>
        <w:rPr>
          <w:spacing w:val="-7"/>
        </w:rPr>
        <w:t xml:space="preserve"> </w:t>
      </w:r>
      <w:r>
        <w:rPr>
          <w:spacing w:val="-2"/>
        </w:rPr>
        <w:t>elektroinstalace</w:t>
      </w:r>
    </w:p>
    <w:p w14:paraId="09F96FE9" w14:textId="77777777" w:rsidR="005F5162" w:rsidRDefault="0058765D">
      <w:pPr>
        <w:pStyle w:val="Odstavecseseznamem"/>
        <w:numPr>
          <w:ilvl w:val="0"/>
          <w:numId w:val="2"/>
        </w:numPr>
        <w:tabs>
          <w:tab w:val="left" w:pos="959"/>
        </w:tabs>
        <w:ind w:left="959" w:hanging="359"/>
      </w:pPr>
      <w:r>
        <w:t>odkalit</w:t>
      </w:r>
      <w:r>
        <w:rPr>
          <w:spacing w:val="-3"/>
        </w:rPr>
        <w:t xml:space="preserve"> </w:t>
      </w:r>
      <w:r>
        <w:t>zásobník</w:t>
      </w:r>
      <w:r>
        <w:rPr>
          <w:spacing w:val="-6"/>
        </w:rPr>
        <w:t xml:space="preserve"> </w:t>
      </w:r>
      <w:r>
        <w:t>teplé</w:t>
      </w:r>
      <w:r>
        <w:rPr>
          <w:spacing w:val="-3"/>
        </w:rPr>
        <w:t xml:space="preserve"> </w:t>
      </w:r>
      <w:r>
        <w:rPr>
          <w:spacing w:val="-4"/>
        </w:rPr>
        <w:t>vody</w:t>
      </w:r>
    </w:p>
    <w:p w14:paraId="4146E249" w14:textId="77777777" w:rsidR="005F5162" w:rsidRDefault="0058765D">
      <w:pPr>
        <w:pStyle w:val="Odstavecseseznamem"/>
        <w:numPr>
          <w:ilvl w:val="0"/>
          <w:numId w:val="2"/>
        </w:numPr>
        <w:tabs>
          <w:tab w:val="left" w:pos="959"/>
        </w:tabs>
        <w:spacing w:before="121"/>
        <w:ind w:left="959" w:hanging="359"/>
      </w:pPr>
      <w:r>
        <w:t>kontrola</w:t>
      </w:r>
      <w:r>
        <w:rPr>
          <w:spacing w:val="-4"/>
        </w:rPr>
        <w:t xml:space="preserve"> </w:t>
      </w:r>
      <w:r>
        <w:t>anody</w:t>
      </w:r>
      <w:r>
        <w:rPr>
          <w:spacing w:val="-5"/>
        </w:rPr>
        <w:t xml:space="preserve"> </w:t>
      </w:r>
      <w:r>
        <w:t>v</w:t>
      </w:r>
      <w:r>
        <w:rPr>
          <w:spacing w:val="-3"/>
        </w:rPr>
        <w:t xml:space="preserve"> </w:t>
      </w:r>
      <w:r>
        <w:t>zásobníku</w:t>
      </w:r>
      <w:r>
        <w:rPr>
          <w:spacing w:val="-3"/>
        </w:rPr>
        <w:t xml:space="preserve"> </w:t>
      </w:r>
      <w:r>
        <w:t>teplé</w:t>
      </w:r>
      <w:r>
        <w:rPr>
          <w:spacing w:val="-3"/>
        </w:rPr>
        <w:t xml:space="preserve"> </w:t>
      </w:r>
      <w:r>
        <w:rPr>
          <w:spacing w:val="-4"/>
        </w:rPr>
        <w:t>vody</w:t>
      </w:r>
    </w:p>
    <w:p w14:paraId="5763DD8A" w14:textId="77777777" w:rsidR="005F5162" w:rsidRDefault="005F5162">
      <w:pPr>
        <w:pStyle w:val="Zkladntext"/>
        <w:rPr>
          <w:sz w:val="26"/>
        </w:rPr>
      </w:pPr>
    </w:p>
    <w:p w14:paraId="2D36DADD" w14:textId="77777777" w:rsidR="005F5162" w:rsidRDefault="0058765D">
      <w:pPr>
        <w:spacing w:before="177"/>
        <w:ind w:left="240"/>
        <w:rPr>
          <w:i/>
          <w:sz w:val="30"/>
        </w:rPr>
      </w:pPr>
      <w:bookmarkStart w:id="22" w:name="POŽADAVKY_NA_OSTATNÍ_PROFESE:"/>
      <w:bookmarkEnd w:id="22"/>
      <w:r>
        <w:rPr>
          <w:i/>
          <w:sz w:val="30"/>
        </w:rPr>
        <w:t>POŽADAVKY</w:t>
      </w:r>
      <w:r>
        <w:rPr>
          <w:i/>
          <w:spacing w:val="-4"/>
          <w:sz w:val="30"/>
        </w:rPr>
        <w:t xml:space="preserve"> </w:t>
      </w:r>
      <w:r>
        <w:rPr>
          <w:i/>
          <w:sz w:val="30"/>
        </w:rPr>
        <w:t>NA</w:t>
      </w:r>
      <w:r>
        <w:rPr>
          <w:i/>
          <w:spacing w:val="-4"/>
          <w:sz w:val="30"/>
        </w:rPr>
        <w:t xml:space="preserve"> </w:t>
      </w:r>
      <w:r>
        <w:rPr>
          <w:i/>
          <w:sz w:val="30"/>
        </w:rPr>
        <w:t>OSTATNÍ</w:t>
      </w:r>
      <w:r>
        <w:rPr>
          <w:i/>
          <w:spacing w:val="-4"/>
          <w:sz w:val="30"/>
        </w:rPr>
        <w:t xml:space="preserve"> </w:t>
      </w:r>
      <w:r>
        <w:rPr>
          <w:i/>
          <w:spacing w:val="-2"/>
          <w:sz w:val="30"/>
        </w:rPr>
        <w:t>PROFESE:</w:t>
      </w:r>
    </w:p>
    <w:p w14:paraId="2C77210F" w14:textId="77777777" w:rsidR="005F5162" w:rsidRDefault="005F5162">
      <w:pPr>
        <w:pStyle w:val="Zkladntext"/>
        <w:spacing w:before="6"/>
        <w:rPr>
          <w:i/>
          <w:sz w:val="28"/>
        </w:rPr>
      </w:pPr>
    </w:p>
    <w:p w14:paraId="713C0EF1" w14:textId="77777777" w:rsidR="005F5162" w:rsidRDefault="0058765D">
      <w:pPr>
        <w:pStyle w:val="Nadpis2"/>
        <w:rPr>
          <w:u w:val="none"/>
        </w:rPr>
      </w:pPr>
      <w:bookmarkStart w:id="23" w:name="Stavba"/>
      <w:bookmarkEnd w:id="23"/>
      <w:r>
        <w:rPr>
          <w:spacing w:val="-2"/>
        </w:rPr>
        <w:t>Stavba</w:t>
      </w:r>
    </w:p>
    <w:p w14:paraId="2816333B" w14:textId="77777777" w:rsidR="005F5162" w:rsidRDefault="0058765D">
      <w:pPr>
        <w:pStyle w:val="Odstavecseseznamem"/>
        <w:numPr>
          <w:ilvl w:val="0"/>
          <w:numId w:val="2"/>
        </w:numPr>
        <w:tabs>
          <w:tab w:val="left" w:pos="960"/>
        </w:tabs>
        <w:spacing w:before="127" w:line="232" w:lineRule="auto"/>
        <w:ind w:right="572"/>
      </w:pPr>
      <w:r>
        <w:t>Prostupy</w:t>
      </w:r>
      <w:r>
        <w:rPr>
          <w:spacing w:val="-5"/>
        </w:rPr>
        <w:t xml:space="preserve"> </w:t>
      </w:r>
      <w:r>
        <w:t>a</w:t>
      </w:r>
      <w:r>
        <w:rPr>
          <w:spacing w:val="-3"/>
        </w:rPr>
        <w:t xml:space="preserve"> </w:t>
      </w:r>
      <w:r>
        <w:t>drážky</w:t>
      </w:r>
      <w:r>
        <w:rPr>
          <w:spacing w:val="-5"/>
        </w:rPr>
        <w:t xml:space="preserve"> </w:t>
      </w:r>
      <w:r>
        <w:t>pro</w:t>
      </w:r>
      <w:r>
        <w:rPr>
          <w:spacing w:val="-3"/>
        </w:rPr>
        <w:t xml:space="preserve"> </w:t>
      </w:r>
      <w:r>
        <w:t>horizontální</w:t>
      </w:r>
      <w:r>
        <w:rPr>
          <w:spacing w:val="40"/>
        </w:rPr>
        <w:t xml:space="preserve"> </w:t>
      </w:r>
      <w:r>
        <w:t>a</w:t>
      </w:r>
      <w:r>
        <w:rPr>
          <w:spacing w:val="-5"/>
        </w:rPr>
        <w:t xml:space="preserve"> </w:t>
      </w:r>
      <w:r>
        <w:t>vertikální</w:t>
      </w:r>
      <w:r>
        <w:rPr>
          <w:spacing w:val="-3"/>
        </w:rPr>
        <w:t xml:space="preserve"> </w:t>
      </w:r>
      <w:r>
        <w:t>rozvody</w:t>
      </w:r>
      <w:r>
        <w:rPr>
          <w:spacing w:val="-5"/>
        </w:rPr>
        <w:t xml:space="preserve"> </w:t>
      </w:r>
      <w:r>
        <w:t>ÚT</w:t>
      </w:r>
      <w:r>
        <w:rPr>
          <w:spacing w:val="-2"/>
        </w:rPr>
        <w:t xml:space="preserve"> </w:t>
      </w:r>
      <w:r>
        <w:t>a</w:t>
      </w:r>
      <w:r>
        <w:rPr>
          <w:spacing w:val="-3"/>
        </w:rPr>
        <w:t xml:space="preserve"> </w:t>
      </w:r>
      <w:r>
        <w:t>chladivové</w:t>
      </w:r>
      <w:r>
        <w:rPr>
          <w:spacing w:val="-2"/>
        </w:rPr>
        <w:t xml:space="preserve"> </w:t>
      </w:r>
      <w:r>
        <w:t>potrubí</w:t>
      </w:r>
      <w:r>
        <w:rPr>
          <w:spacing w:val="-4"/>
        </w:rPr>
        <w:t xml:space="preserve"> </w:t>
      </w:r>
      <w:r>
        <w:t>(dle výkresové dokumentace)</w:t>
      </w:r>
    </w:p>
    <w:p w14:paraId="76B825B0" w14:textId="77777777" w:rsidR="005F5162" w:rsidRDefault="0058765D">
      <w:pPr>
        <w:pStyle w:val="Odstavecseseznamem"/>
        <w:numPr>
          <w:ilvl w:val="0"/>
          <w:numId w:val="2"/>
        </w:numPr>
        <w:tabs>
          <w:tab w:val="left" w:pos="959"/>
        </w:tabs>
        <w:spacing w:before="123"/>
        <w:ind w:left="959" w:hanging="359"/>
      </w:pPr>
      <w:r>
        <w:t>Omítnuté</w:t>
      </w:r>
      <w:r>
        <w:rPr>
          <w:spacing w:val="-6"/>
        </w:rPr>
        <w:t xml:space="preserve"> </w:t>
      </w:r>
      <w:r>
        <w:t>stěny</w:t>
      </w:r>
      <w:r>
        <w:rPr>
          <w:spacing w:val="-4"/>
        </w:rPr>
        <w:t xml:space="preserve"> </w:t>
      </w:r>
      <w:r>
        <w:t>v</w:t>
      </w:r>
      <w:r>
        <w:rPr>
          <w:spacing w:val="-5"/>
        </w:rPr>
        <w:t xml:space="preserve"> </w:t>
      </w:r>
      <w:r>
        <w:t>prostoru</w:t>
      </w:r>
      <w:r>
        <w:rPr>
          <w:spacing w:val="-4"/>
        </w:rPr>
        <w:t xml:space="preserve"> </w:t>
      </w:r>
      <w:r>
        <w:t>strojovny</w:t>
      </w:r>
      <w:r>
        <w:rPr>
          <w:spacing w:val="-3"/>
        </w:rPr>
        <w:t xml:space="preserve"> </w:t>
      </w:r>
      <w:r>
        <w:t>a</w:t>
      </w:r>
      <w:r>
        <w:rPr>
          <w:spacing w:val="-4"/>
        </w:rPr>
        <w:t xml:space="preserve"> </w:t>
      </w:r>
      <w:r>
        <w:t>obytných</w:t>
      </w:r>
      <w:r>
        <w:rPr>
          <w:spacing w:val="-1"/>
        </w:rPr>
        <w:t xml:space="preserve"> </w:t>
      </w:r>
      <w:r>
        <w:rPr>
          <w:spacing w:val="-2"/>
        </w:rPr>
        <w:t>místností</w:t>
      </w:r>
    </w:p>
    <w:p w14:paraId="118AC72D" w14:textId="77777777" w:rsidR="005F5162" w:rsidRDefault="0058765D">
      <w:pPr>
        <w:pStyle w:val="Odstavecseseznamem"/>
        <w:numPr>
          <w:ilvl w:val="0"/>
          <w:numId w:val="2"/>
        </w:numPr>
        <w:tabs>
          <w:tab w:val="left" w:pos="959"/>
        </w:tabs>
        <w:ind w:left="959" w:hanging="359"/>
      </w:pPr>
      <w:r>
        <w:t>Minimální</w:t>
      </w:r>
      <w:r>
        <w:rPr>
          <w:spacing w:val="-2"/>
        </w:rPr>
        <w:t xml:space="preserve"> </w:t>
      </w:r>
      <w:r>
        <w:t>teplota</w:t>
      </w:r>
      <w:r>
        <w:rPr>
          <w:spacing w:val="-4"/>
        </w:rPr>
        <w:t xml:space="preserve"> </w:t>
      </w:r>
      <w:r>
        <w:t>při</w:t>
      </w:r>
      <w:r>
        <w:rPr>
          <w:spacing w:val="-5"/>
        </w:rPr>
        <w:t xml:space="preserve"> </w:t>
      </w:r>
      <w:r>
        <w:t>montáži</w:t>
      </w:r>
      <w:r>
        <w:rPr>
          <w:spacing w:val="-5"/>
        </w:rPr>
        <w:t xml:space="preserve"> </w:t>
      </w:r>
      <w:r>
        <w:rPr>
          <w:spacing w:val="-2"/>
        </w:rPr>
        <w:t>+</w:t>
      </w:r>
      <w:proofErr w:type="gramStart"/>
      <w:r>
        <w:rPr>
          <w:spacing w:val="-2"/>
        </w:rPr>
        <w:t>10°C</w:t>
      </w:r>
      <w:proofErr w:type="gramEnd"/>
    </w:p>
    <w:p w14:paraId="1407D51A" w14:textId="77777777" w:rsidR="005F5162" w:rsidRDefault="0058765D">
      <w:pPr>
        <w:pStyle w:val="Odstavecseseznamem"/>
        <w:numPr>
          <w:ilvl w:val="0"/>
          <w:numId w:val="2"/>
        </w:numPr>
        <w:tabs>
          <w:tab w:val="left" w:pos="959"/>
        </w:tabs>
        <w:spacing w:before="121"/>
        <w:ind w:left="959" w:hanging="359"/>
      </w:pPr>
      <w:r>
        <w:t>Základ</w:t>
      </w:r>
      <w:r>
        <w:rPr>
          <w:spacing w:val="-6"/>
        </w:rPr>
        <w:t xml:space="preserve"> </w:t>
      </w:r>
      <w:r>
        <w:t>pod</w:t>
      </w:r>
      <w:r>
        <w:rPr>
          <w:spacing w:val="-5"/>
        </w:rPr>
        <w:t xml:space="preserve"> </w:t>
      </w:r>
      <w:r>
        <w:t>venkovní</w:t>
      </w:r>
      <w:r>
        <w:rPr>
          <w:spacing w:val="-4"/>
        </w:rPr>
        <w:t xml:space="preserve"> </w:t>
      </w:r>
      <w:r>
        <w:t>jednotku</w:t>
      </w:r>
      <w:r>
        <w:rPr>
          <w:spacing w:val="-4"/>
        </w:rPr>
        <w:t xml:space="preserve"> </w:t>
      </w:r>
      <w:r>
        <w:rPr>
          <w:spacing w:val="-5"/>
        </w:rPr>
        <w:t>TČ</w:t>
      </w:r>
    </w:p>
    <w:p w14:paraId="0B87126D" w14:textId="77777777" w:rsidR="005F5162" w:rsidRDefault="005F5162">
      <w:pPr>
        <w:pStyle w:val="Zkladntext"/>
        <w:rPr>
          <w:sz w:val="20"/>
        </w:rPr>
      </w:pPr>
    </w:p>
    <w:p w14:paraId="57DA9A1E" w14:textId="77777777" w:rsidR="005F5162" w:rsidRDefault="005F5162">
      <w:pPr>
        <w:rPr>
          <w:sz w:val="20"/>
        </w:rPr>
        <w:sectPr w:rsidR="005F5162" w:rsidSect="00A026DF">
          <w:pgSz w:w="11900" w:h="16840"/>
          <w:pgMar w:top="1340" w:right="1020" w:bottom="280" w:left="1180" w:header="708" w:footer="708" w:gutter="0"/>
          <w:cols w:space="708"/>
        </w:sectPr>
      </w:pPr>
    </w:p>
    <w:p w14:paraId="7857456A" w14:textId="77777777" w:rsidR="005F5162" w:rsidRDefault="005F5162">
      <w:pPr>
        <w:pStyle w:val="Zkladntext"/>
        <w:spacing w:before="7"/>
        <w:rPr>
          <w:sz w:val="21"/>
        </w:rPr>
      </w:pPr>
    </w:p>
    <w:p w14:paraId="470EEF84" w14:textId="77777777" w:rsidR="005F5162" w:rsidRDefault="0058765D">
      <w:pPr>
        <w:ind w:left="240"/>
        <w:rPr>
          <w:b/>
          <w:i/>
        </w:rPr>
      </w:pPr>
      <w:r>
        <w:rPr>
          <w:noProof/>
        </w:rPr>
        <mc:AlternateContent>
          <mc:Choice Requires="wps">
            <w:drawing>
              <wp:anchor distT="0" distB="0" distL="0" distR="0" simplePos="0" relativeHeight="15729664" behindDoc="0" locked="0" layoutInCell="1" allowOverlap="1" wp14:anchorId="01A09DA5" wp14:editId="09CC6F87">
                <wp:simplePos x="0" y="0"/>
                <wp:positionH relativeFrom="page">
                  <wp:posOffset>901700</wp:posOffset>
                </wp:positionH>
                <wp:positionV relativeFrom="paragraph">
                  <wp:posOffset>143737</wp:posOffset>
                </wp:positionV>
                <wp:extent cx="209550"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1270"/>
                        </a:xfrm>
                        <a:custGeom>
                          <a:avLst/>
                          <a:gdLst/>
                          <a:ahLst/>
                          <a:cxnLst/>
                          <a:rect l="l" t="t" r="r" b="b"/>
                          <a:pathLst>
                            <a:path w="209550">
                              <a:moveTo>
                                <a:pt x="0" y="0"/>
                              </a:moveTo>
                              <a:lnTo>
                                <a:pt x="209550" y="0"/>
                              </a:lnTo>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FB35D1" id="Graphic 9" o:spid="_x0000_s1026" style="position:absolute;margin-left:71pt;margin-top:11.3pt;width:16.5pt;height:.1pt;z-index:15729664;visibility:visible;mso-wrap-style:square;mso-wrap-distance-left:0;mso-wrap-distance-top:0;mso-wrap-distance-right:0;mso-wrap-distance-bottom:0;mso-position-horizontal:absolute;mso-position-horizontal-relative:page;mso-position-vertical:absolute;mso-position-vertical-relative:text;v-text-anchor:top" coordsize="209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" path="m,l209550,e" filled="f" strokeweight=".6pt">
                <v:path arrowok="t"/>
                <w10:wrap anchorx="page"/>
              </v:shape>
            </w:pict>
          </mc:Fallback>
        </mc:AlternateContent>
      </w:r>
      <w:bookmarkStart w:id="24" w:name="ZTI"/>
      <w:bookmarkEnd w:id="24"/>
      <w:r>
        <w:rPr>
          <w:b/>
          <w:i/>
          <w:spacing w:val="-5"/>
        </w:rPr>
        <w:t>ZTI</w:t>
      </w:r>
    </w:p>
    <w:p w14:paraId="2307661C" w14:textId="77777777" w:rsidR="005F5162" w:rsidRDefault="0058765D">
      <w:pPr>
        <w:rPr>
          <w:b/>
          <w:i/>
          <w:sz w:val="26"/>
        </w:rPr>
      </w:pPr>
      <w:r>
        <w:br w:type="column"/>
      </w:r>
    </w:p>
    <w:p w14:paraId="6DE4FAC3" w14:textId="77777777" w:rsidR="005F5162" w:rsidRDefault="005F5162">
      <w:pPr>
        <w:pStyle w:val="Zkladntext"/>
        <w:spacing w:before="1"/>
        <w:rPr>
          <w:b/>
          <w:i/>
          <w:sz w:val="28"/>
        </w:rPr>
      </w:pPr>
    </w:p>
    <w:p w14:paraId="04750CB2" w14:textId="77777777" w:rsidR="005F5162" w:rsidRDefault="0058765D">
      <w:pPr>
        <w:pStyle w:val="Odstavecseseznamem"/>
        <w:numPr>
          <w:ilvl w:val="0"/>
          <w:numId w:val="1"/>
        </w:numPr>
        <w:tabs>
          <w:tab w:val="left" w:pos="350"/>
        </w:tabs>
        <w:spacing w:before="0"/>
        <w:rPr>
          <w:rFonts w:ascii="Symbol" w:hAnsi="Symbol"/>
        </w:rPr>
      </w:pPr>
      <w:r>
        <w:t>Přívod</w:t>
      </w:r>
      <w:r>
        <w:rPr>
          <w:spacing w:val="-6"/>
        </w:rPr>
        <w:t xml:space="preserve"> </w:t>
      </w:r>
      <w:r>
        <w:t>vodovodního</w:t>
      </w:r>
      <w:r>
        <w:rPr>
          <w:spacing w:val="-5"/>
        </w:rPr>
        <w:t xml:space="preserve"> </w:t>
      </w:r>
      <w:r>
        <w:t>potrubí</w:t>
      </w:r>
      <w:r>
        <w:rPr>
          <w:spacing w:val="-6"/>
        </w:rPr>
        <w:t xml:space="preserve"> </w:t>
      </w:r>
      <w:r>
        <w:t>do</w:t>
      </w:r>
      <w:r>
        <w:rPr>
          <w:spacing w:val="-6"/>
        </w:rPr>
        <w:t xml:space="preserve"> </w:t>
      </w:r>
      <w:r>
        <w:t>strojovny</w:t>
      </w:r>
      <w:r>
        <w:rPr>
          <w:spacing w:val="-5"/>
        </w:rPr>
        <w:t xml:space="preserve"> </w:t>
      </w:r>
      <w:r>
        <w:t>zakončené</w:t>
      </w:r>
      <w:r>
        <w:rPr>
          <w:spacing w:val="-3"/>
        </w:rPr>
        <w:t xml:space="preserve"> </w:t>
      </w:r>
      <w:r>
        <w:t>kohoutem</w:t>
      </w:r>
      <w:r>
        <w:rPr>
          <w:spacing w:val="-6"/>
        </w:rPr>
        <w:t xml:space="preserve"> </w:t>
      </w:r>
      <w:r>
        <w:rPr>
          <w:spacing w:val="-4"/>
        </w:rPr>
        <w:t>1/2”</w:t>
      </w:r>
    </w:p>
    <w:p w14:paraId="1974B3E6" w14:textId="77777777" w:rsidR="005F5162" w:rsidRDefault="0058765D">
      <w:pPr>
        <w:pStyle w:val="Odstavecseseznamem"/>
        <w:numPr>
          <w:ilvl w:val="0"/>
          <w:numId w:val="1"/>
        </w:numPr>
        <w:tabs>
          <w:tab w:val="left" w:pos="350"/>
        </w:tabs>
        <w:spacing w:before="121"/>
        <w:rPr>
          <w:rFonts w:ascii="Symbol" w:hAnsi="Symbol"/>
        </w:rPr>
      </w:pPr>
      <w:r>
        <w:t>Vpusť a</w:t>
      </w:r>
      <w:r>
        <w:rPr>
          <w:spacing w:val="-2"/>
        </w:rPr>
        <w:t xml:space="preserve"> </w:t>
      </w:r>
      <w:r>
        <w:t>vývod</w:t>
      </w:r>
      <w:r>
        <w:rPr>
          <w:spacing w:val="-3"/>
        </w:rPr>
        <w:t xml:space="preserve"> </w:t>
      </w:r>
      <w:r>
        <w:t>vody</w:t>
      </w:r>
      <w:r>
        <w:rPr>
          <w:spacing w:val="-4"/>
        </w:rPr>
        <w:t xml:space="preserve"> </w:t>
      </w:r>
      <w:r>
        <w:t>v</w:t>
      </w:r>
      <w:r>
        <w:rPr>
          <w:spacing w:val="-1"/>
        </w:rPr>
        <w:t xml:space="preserve"> </w:t>
      </w:r>
      <w:r>
        <w:rPr>
          <w:spacing w:val="-2"/>
        </w:rPr>
        <w:t>kotelně</w:t>
      </w:r>
    </w:p>
    <w:p w14:paraId="2D2650FA" w14:textId="77777777" w:rsidR="005F5162" w:rsidRDefault="0058765D">
      <w:pPr>
        <w:pStyle w:val="Odstavecseseznamem"/>
        <w:numPr>
          <w:ilvl w:val="0"/>
          <w:numId w:val="1"/>
        </w:numPr>
        <w:tabs>
          <w:tab w:val="left" w:pos="350"/>
        </w:tabs>
        <w:rPr>
          <w:rFonts w:ascii="Symbol" w:hAnsi="Symbol"/>
        </w:rPr>
      </w:pPr>
      <w:r>
        <w:t>Odvod</w:t>
      </w:r>
      <w:r>
        <w:rPr>
          <w:spacing w:val="-6"/>
        </w:rPr>
        <w:t xml:space="preserve"> </w:t>
      </w:r>
      <w:r>
        <w:t>vody</w:t>
      </w:r>
      <w:r>
        <w:rPr>
          <w:spacing w:val="-4"/>
        </w:rPr>
        <w:t xml:space="preserve"> </w:t>
      </w:r>
      <w:r>
        <w:t>od</w:t>
      </w:r>
      <w:r>
        <w:rPr>
          <w:spacing w:val="-4"/>
        </w:rPr>
        <w:t xml:space="preserve"> </w:t>
      </w:r>
      <w:r>
        <w:t>pojišťovacích</w:t>
      </w:r>
      <w:r>
        <w:rPr>
          <w:spacing w:val="-2"/>
        </w:rPr>
        <w:t xml:space="preserve"> </w:t>
      </w:r>
      <w:r>
        <w:t>ventilů</w:t>
      </w:r>
      <w:r>
        <w:rPr>
          <w:spacing w:val="-4"/>
        </w:rPr>
        <w:t xml:space="preserve"> </w:t>
      </w:r>
      <w:r>
        <w:t>do</w:t>
      </w:r>
      <w:r>
        <w:rPr>
          <w:spacing w:val="-3"/>
        </w:rPr>
        <w:t xml:space="preserve"> </w:t>
      </w:r>
      <w:r>
        <w:rPr>
          <w:spacing w:val="-2"/>
        </w:rPr>
        <w:t>odpadu</w:t>
      </w:r>
    </w:p>
    <w:p w14:paraId="31FD592B" w14:textId="77777777" w:rsidR="005F5162" w:rsidRDefault="0058765D">
      <w:pPr>
        <w:pStyle w:val="Odstavecseseznamem"/>
        <w:numPr>
          <w:ilvl w:val="0"/>
          <w:numId w:val="1"/>
        </w:numPr>
        <w:tabs>
          <w:tab w:val="left" w:pos="350"/>
        </w:tabs>
        <w:spacing w:before="121"/>
        <w:rPr>
          <w:rFonts w:ascii="Symbol" w:hAnsi="Symbol"/>
        </w:rPr>
      </w:pPr>
      <w:r>
        <w:t>odvod</w:t>
      </w:r>
      <w:r>
        <w:rPr>
          <w:spacing w:val="-1"/>
        </w:rPr>
        <w:t xml:space="preserve"> </w:t>
      </w:r>
      <w:r>
        <w:t>kondenzátu</w:t>
      </w:r>
      <w:r>
        <w:rPr>
          <w:spacing w:val="-2"/>
        </w:rPr>
        <w:t xml:space="preserve"> </w:t>
      </w:r>
      <w:r>
        <w:t>od</w:t>
      </w:r>
      <w:r>
        <w:rPr>
          <w:spacing w:val="-3"/>
        </w:rPr>
        <w:t xml:space="preserve"> </w:t>
      </w:r>
      <w:proofErr w:type="gramStart"/>
      <w:r>
        <w:t>TČ</w:t>
      </w:r>
      <w:r>
        <w:rPr>
          <w:spacing w:val="-5"/>
        </w:rPr>
        <w:t xml:space="preserve"> </w:t>
      </w:r>
      <w:r>
        <w:t>-</w:t>
      </w:r>
      <w:r>
        <w:rPr>
          <w:spacing w:val="-3"/>
        </w:rPr>
        <w:t xml:space="preserve"> </w:t>
      </w:r>
      <w:r>
        <w:rPr>
          <w:spacing w:val="-2"/>
        </w:rPr>
        <w:t>vsakování</w:t>
      </w:r>
      <w:proofErr w:type="gramEnd"/>
    </w:p>
    <w:p w14:paraId="5F5291FF" w14:textId="77777777" w:rsidR="005F5162" w:rsidRDefault="0058765D">
      <w:pPr>
        <w:pStyle w:val="Odstavecseseznamem"/>
        <w:numPr>
          <w:ilvl w:val="0"/>
          <w:numId w:val="1"/>
        </w:numPr>
        <w:tabs>
          <w:tab w:val="left" w:pos="350"/>
        </w:tabs>
        <w:spacing w:before="127" w:line="232" w:lineRule="auto"/>
        <w:ind w:right="752"/>
        <w:rPr>
          <w:rFonts w:ascii="Symbol" w:hAnsi="Symbol"/>
          <w:color w:val="FF0000"/>
        </w:rPr>
      </w:pPr>
      <w:r>
        <w:t>Dopojení</w:t>
      </w:r>
      <w:r>
        <w:rPr>
          <w:spacing w:val="-1"/>
        </w:rPr>
        <w:t xml:space="preserve"> </w:t>
      </w:r>
      <w:r>
        <w:t>okruhu</w:t>
      </w:r>
      <w:r>
        <w:rPr>
          <w:spacing w:val="-4"/>
        </w:rPr>
        <w:t xml:space="preserve"> </w:t>
      </w:r>
      <w:r>
        <w:t>vodní</w:t>
      </w:r>
      <w:r>
        <w:rPr>
          <w:spacing w:val="-3"/>
        </w:rPr>
        <w:t xml:space="preserve"> </w:t>
      </w:r>
      <w:r>
        <w:t>plochy</w:t>
      </w:r>
      <w:r>
        <w:rPr>
          <w:spacing w:val="-4"/>
        </w:rPr>
        <w:t xml:space="preserve"> </w:t>
      </w:r>
      <w:r>
        <w:t>v</w:t>
      </w:r>
      <w:r>
        <w:rPr>
          <w:spacing w:val="-4"/>
        </w:rPr>
        <w:t xml:space="preserve"> </w:t>
      </w:r>
      <w:r>
        <w:t>expozici</w:t>
      </w:r>
      <w:r>
        <w:rPr>
          <w:spacing w:val="-3"/>
        </w:rPr>
        <w:t xml:space="preserve"> </w:t>
      </w:r>
      <w:r>
        <w:t>na</w:t>
      </w:r>
      <w:r>
        <w:rPr>
          <w:spacing w:val="-4"/>
        </w:rPr>
        <w:t xml:space="preserve"> </w:t>
      </w:r>
      <w:r>
        <w:t>deskový</w:t>
      </w:r>
      <w:r>
        <w:rPr>
          <w:spacing w:val="-4"/>
        </w:rPr>
        <w:t xml:space="preserve"> </w:t>
      </w:r>
      <w:r>
        <w:t>výměník</w:t>
      </w:r>
      <w:r>
        <w:rPr>
          <w:spacing w:val="-4"/>
        </w:rPr>
        <w:t xml:space="preserve"> </w:t>
      </w:r>
      <w:r>
        <w:t>ohřevu</w:t>
      </w:r>
      <w:r>
        <w:rPr>
          <w:spacing w:val="-4"/>
        </w:rPr>
        <w:t xml:space="preserve"> </w:t>
      </w:r>
      <w:r>
        <w:t>/</w:t>
      </w:r>
      <w:r>
        <w:rPr>
          <w:spacing w:val="-5"/>
        </w:rPr>
        <w:t xml:space="preserve"> </w:t>
      </w:r>
      <w:r>
        <w:t>chlazení</w:t>
      </w:r>
      <w:r>
        <w:rPr>
          <w:spacing w:val="-3"/>
        </w:rPr>
        <w:t xml:space="preserve"> </w:t>
      </w:r>
      <w:r>
        <w:t>(a osazení potřebnými komponenty)</w:t>
      </w:r>
    </w:p>
    <w:p w14:paraId="7DB7D97F" w14:textId="77777777" w:rsidR="005F5162" w:rsidRDefault="005F5162">
      <w:pPr>
        <w:spacing w:line="232" w:lineRule="auto"/>
        <w:rPr>
          <w:rFonts w:ascii="Symbol" w:hAnsi="Symbol"/>
        </w:rPr>
        <w:sectPr w:rsidR="005F5162" w:rsidSect="00A026DF">
          <w:type w:val="continuous"/>
          <w:pgSz w:w="11900" w:h="16840"/>
          <w:pgMar w:top="1660" w:right="1020" w:bottom="280" w:left="1180" w:header="708" w:footer="708" w:gutter="0"/>
          <w:cols w:num="2" w:space="708" w:equalWidth="0">
            <w:col w:w="570" w:space="40"/>
            <w:col w:w="9090"/>
          </w:cols>
        </w:sectPr>
      </w:pPr>
    </w:p>
    <w:p w14:paraId="111FD2A1" w14:textId="77777777" w:rsidR="005F5162" w:rsidRDefault="005F5162">
      <w:pPr>
        <w:pStyle w:val="Zkladntext"/>
        <w:rPr>
          <w:sz w:val="20"/>
        </w:rPr>
      </w:pPr>
    </w:p>
    <w:p w14:paraId="0CE016C6" w14:textId="77777777" w:rsidR="005F5162" w:rsidRDefault="005F5162">
      <w:pPr>
        <w:pStyle w:val="Zkladntext"/>
        <w:spacing w:before="8"/>
        <w:rPr>
          <w:sz w:val="24"/>
        </w:rPr>
      </w:pPr>
    </w:p>
    <w:p w14:paraId="0BD66AD2" w14:textId="77777777" w:rsidR="005F5162" w:rsidRDefault="0058765D">
      <w:pPr>
        <w:spacing w:before="93"/>
        <w:ind w:left="600"/>
        <w:rPr>
          <w:b/>
          <w:i/>
        </w:rPr>
      </w:pPr>
      <w:r>
        <w:rPr>
          <w:noProof/>
        </w:rPr>
        <mc:AlternateContent>
          <mc:Choice Requires="wpg">
            <w:drawing>
              <wp:anchor distT="0" distB="0" distL="0" distR="0" simplePos="0" relativeHeight="15730176" behindDoc="0" locked="0" layoutInCell="1" allowOverlap="1" wp14:anchorId="02DF4472" wp14:editId="4A518372">
                <wp:simplePos x="0" y="0"/>
                <wp:positionH relativeFrom="page">
                  <wp:posOffset>1129030</wp:posOffset>
                </wp:positionH>
                <wp:positionV relativeFrom="paragraph">
                  <wp:posOffset>198981</wp:posOffset>
                </wp:positionV>
                <wp:extent cx="2338070" cy="762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38070" cy="7620"/>
                          <a:chOff x="0" y="0"/>
                          <a:chExt cx="2338070" cy="7620"/>
                        </a:xfrm>
                      </wpg:grpSpPr>
                      <wps:wsp>
                        <wps:cNvPr id="11" name="Graphic 11"/>
                        <wps:cNvSpPr/>
                        <wps:spPr>
                          <a:xfrm>
                            <a:off x="0" y="3810"/>
                            <a:ext cx="900430" cy="1270"/>
                          </a:xfrm>
                          <a:custGeom>
                            <a:avLst/>
                            <a:gdLst/>
                            <a:ahLst/>
                            <a:cxnLst/>
                            <a:rect l="l" t="t" r="r" b="b"/>
                            <a:pathLst>
                              <a:path w="900430">
                                <a:moveTo>
                                  <a:pt x="0" y="0"/>
                                </a:moveTo>
                                <a:lnTo>
                                  <a:pt x="900430" y="0"/>
                                </a:lnTo>
                              </a:path>
                            </a:pathLst>
                          </a:custGeom>
                          <a:ln w="7620">
                            <a:solidFill>
                              <a:srgbClr val="000000"/>
                            </a:solidFill>
                            <a:prstDash val="solid"/>
                          </a:ln>
                        </wps:spPr>
                        <wps:bodyPr wrap="square" lIns="0" tIns="0" rIns="0" bIns="0" rtlCol="0">
                          <a:prstTxWarp prst="textNoShape">
                            <a:avLst/>
                          </a:prstTxWarp>
                          <a:noAutofit/>
                        </wps:bodyPr>
                      </wps:wsp>
                      <wps:wsp>
                        <wps:cNvPr id="12" name="Graphic 12"/>
                        <wps:cNvSpPr/>
                        <wps:spPr>
                          <a:xfrm>
                            <a:off x="901700" y="3810"/>
                            <a:ext cx="1436370" cy="1270"/>
                          </a:xfrm>
                          <a:custGeom>
                            <a:avLst/>
                            <a:gdLst/>
                            <a:ahLst/>
                            <a:cxnLst/>
                            <a:rect l="l" t="t" r="r" b="b"/>
                            <a:pathLst>
                              <a:path w="1436370">
                                <a:moveTo>
                                  <a:pt x="0" y="0"/>
                                </a:moveTo>
                                <a:lnTo>
                                  <a:pt x="1436370" y="0"/>
                                </a:lnTo>
                              </a:path>
                            </a:pathLst>
                          </a:custGeom>
                          <a:ln w="76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7B306D" id="Group 10" o:spid="_x0000_s1026" style="position:absolute;margin-left:88.9pt;margin-top:15.65pt;width:184.1pt;height:.6pt;z-index:15730176;mso-wrap-distance-left:0;mso-wrap-distance-right:0;mso-position-horizontal-relative:page" coordsize="2338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">
                <v:shape id="Graphic 11" o:spid="_x0000_s1027" style="position:absolute;top:38;width:9004;height:12;visibility:visible;mso-wrap-style:square;v-text-anchor:top" coordsize="9004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" path="m,l900430,e" filled="f" strokeweight=".6pt">
                  <v:path arrowok="t"/>
                </v:shape>
                <v:shape id="Graphic 12" o:spid="_x0000_s1028" style="position:absolute;left:9017;top:38;width:14363;height:12;visibility:visible;mso-wrap-style:square;v-text-anchor:top" coordsize="14363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" path="m,l1436370,e" filled="f" strokeweight=".6pt">
                  <v:path arrowok="t"/>
                </v:shape>
                <w10:wrap anchorx="page"/>
              </v:group>
            </w:pict>
          </mc:Fallback>
        </mc:AlternateContent>
      </w:r>
      <w:r>
        <w:rPr>
          <w:b/>
          <w:i/>
        </w:rPr>
        <w:t>Elektro</w:t>
      </w:r>
      <w:r>
        <w:rPr>
          <w:b/>
          <w:i/>
          <w:spacing w:val="-4"/>
        </w:rPr>
        <w:t xml:space="preserve"> </w:t>
      </w:r>
      <w:r>
        <w:rPr>
          <w:b/>
          <w:i/>
        </w:rPr>
        <w:t>(</w:t>
      </w:r>
      <w:proofErr w:type="spellStart"/>
      <w:r>
        <w:rPr>
          <w:b/>
          <w:i/>
        </w:rPr>
        <w:t>MaR</w:t>
      </w:r>
      <w:proofErr w:type="spellEnd"/>
      <w:r>
        <w:rPr>
          <w:b/>
          <w:i/>
        </w:rPr>
        <w:t>)</w:t>
      </w:r>
      <w:r>
        <w:rPr>
          <w:b/>
          <w:i/>
          <w:spacing w:val="-1"/>
        </w:rPr>
        <w:t xml:space="preserve"> </w:t>
      </w:r>
      <w:r>
        <w:rPr>
          <w:b/>
          <w:i/>
        </w:rPr>
        <w:t>–</w:t>
      </w:r>
      <w:r>
        <w:rPr>
          <w:b/>
          <w:i/>
          <w:spacing w:val="-3"/>
        </w:rPr>
        <w:t xml:space="preserve"> </w:t>
      </w:r>
      <w:r>
        <w:rPr>
          <w:b/>
          <w:i/>
        </w:rPr>
        <w:t>samostatný</w:t>
      </w:r>
      <w:r>
        <w:rPr>
          <w:b/>
          <w:i/>
          <w:spacing w:val="-3"/>
        </w:rPr>
        <w:t xml:space="preserve"> </w:t>
      </w:r>
      <w:r>
        <w:rPr>
          <w:b/>
          <w:i/>
          <w:spacing w:val="-2"/>
        </w:rPr>
        <w:t>projekt</w:t>
      </w:r>
    </w:p>
    <w:p w14:paraId="3BCCB94E" w14:textId="77777777" w:rsidR="005F5162" w:rsidRDefault="0058765D">
      <w:pPr>
        <w:pStyle w:val="Odstavecseseznamem"/>
        <w:numPr>
          <w:ilvl w:val="1"/>
          <w:numId w:val="1"/>
        </w:numPr>
        <w:tabs>
          <w:tab w:val="left" w:pos="713"/>
        </w:tabs>
        <w:ind w:left="713" w:hanging="359"/>
      </w:pPr>
      <w:r>
        <w:t>Mezi</w:t>
      </w:r>
      <w:r>
        <w:rPr>
          <w:spacing w:val="-4"/>
        </w:rPr>
        <w:t xml:space="preserve"> </w:t>
      </w:r>
      <w:r>
        <w:t>venkovní</w:t>
      </w:r>
      <w:r>
        <w:rPr>
          <w:spacing w:val="-5"/>
        </w:rPr>
        <w:t xml:space="preserve"> </w:t>
      </w:r>
      <w:r>
        <w:t>jednotkou</w:t>
      </w:r>
      <w:r>
        <w:rPr>
          <w:spacing w:val="-2"/>
        </w:rPr>
        <w:t xml:space="preserve"> </w:t>
      </w:r>
      <w:r>
        <w:t>a</w:t>
      </w:r>
      <w:r>
        <w:rPr>
          <w:spacing w:val="-4"/>
        </w:rPr>
        <w:t xml:space="preserve"> </w:t>
      </w:r>
      <w:r>
        <w:t>vnitřní</w:t>
      </w:r>
      <w:r>
        <w:rPr>
          <w:spacing w:val="-3"/>
        </w:rPr>
        <w:t xml:space="preserve"> </w:t>
      </w:r>
      <w:r>
        <w:t>je</w:t>
      </w:r>
      <w:r>
        <w:rPr>
          <w:spacing w:val="-5"/>
        </w:rPr>
        <w:t xml:space="preserve"> </w:t>
      </w:r>
      <w:r>
        <w:t>třeba</w:t>
      </w:r>
      <w:r>
        <w:rPr>
          <w:spacing w:val="-6"/>
        </w:rPr>
        <w:t xml:space="preserve"> </w:t>
      </w:r>
      <w:r>
        <w:t>natáhnout</w:t>
      </w:r>
      <w:r>
        <w:rPr>
          <w:spacing w:val="-3"/>
        </w:rPr>
        <w:t xml:space="preserve"> </w:t>
      </w:r>
      <w:r>
        <w:t>společně</w:t>
      </w:r>
      <w:r>
        <w:rPr>
          <w:spacing w:val="-2"/>
        </w:rPr>
        <w:t xml:space="preserve"> </w:t>
      </w:r>
      <w:proofErr w:type="gramStart"/>
      <w:r>
        <w:t>s</w:t>
      </w:r>
      <w:proofErr w:type="gramEnd"/>
      <w:r>
        <w:rPr>
          <w:spacing w:val="-4"/>
        </w:rPr>
        <w:t xml:space="preserve"> </w:t>
      </w:r>
      <w:r>
        <w:t>vedení</w:t>
      </w:r>
      <w:r>
        <w:rPr>
          <w:spacing w:val="-3"/>
        </w:rPr>
        <w:t xml:space="preserve"> </w:t>
      </w:r>
      <w:r>
        <w:rPr>
          <w:spacing w:val="-2"/>
        </w:rPr>
        <w:t>chladiva:</w:t>
      </w:r>
    </w:p>
    <w:p w14:paraId="37EDB5F6" w14:textId="77777777" w:rsidR="005F5162" w:rsidRDefault="0058765D">
      <w:pPr>
        <w:pStyle w:val="Odstavecseseznamem"/>
        <w:numPr>
          <w:ilvl w:val="1"/>
          <w:numId w:val="1"/>
        </w:numPr>
        <w:tabs>
          <w:tab w:val="left" w:pos="713"/>
        </w:tabs>
        <w:spacing w:before="121" w:line="266" w:lineRule="exact"/>
        <w:ind w:left="713" w:hanging="359"/>
      </w:pPr>
      <w:r>
        <w:t>-</w:t>
      </w:r>
      <w:r>
        <w:rPr>
          <w:spacing w:val="-6"/>
        </w:rPr>
        <w:t xml:space="preserve"> </w:t>
      </w:r>
      <w:r>
        <w:t>komunikační</w:t>
      </w:r>
      <w:r>
        <w:rPr>
          <w:spacing w:val="-3"/>
        </w:rPr>
        <w:t xml:space="preserve"> </w:t>
      </w:r>
      <w:r>
        <w:rPr>
          <w:spacing w:val="-2"/>
        </w:rPr>
        <w:t>kabel</w:t>
      </w:r>
    </w:p>
    <w:p w14:paraId="356A62ED" w14:textId="77777777" w:rsidR="005F5162" w:rsidRDefault="0058765D">
      <w:pPr>
        <w:pStyle w:val="Odstavecseseznamem"/>
        <w:numPr>
          <w:ilvl w:val="2"/>
          <w:numId w:val="1"/>
        </w:numPr>
        <w:tabs>
          <w:tab w:val="left" w:pos="847"/>
        </w:tabs>
        <w:spacing w:before="0" w:line="250" w:lineRule="exact"/>
        <w:ind w:hanging="133"/>
      </w:pPr>
      <w:r>
        <w:t>a</w:t>
      </w:r>
      <w:r>
        <w:rPr>
          <w:spacing w:val="-4"/>
        </w:rPr>
        <w:t xml:space="preserve"> </w:t>
      </w:r>
      <w:r>
        <w:t>zvlášť</w:t>
      </w:r>
      <w:r>
        <w:rPr>
          <w:spacing w:val="-4"/>
        </w:rPr>
        <w:t xml:space="preserve"> </w:t>
      </w:r>
      <w:r>
        <w:t>z</w:t>
      </w:r>
      <w:r>
        <w:rPr>
          <w:spacing w:val="-3"/>
        </w:rPr>
        <w:t xml:space="preserve"> </w:t>
      </w:r>
      <w:r>
        <w:t>rozvaděče</w:t>
      </w:r>
      <w:r>
        <w:rPr>
          <w:spacing w:val="-3"/>
        </w:rPr>
        <w:t xml:space="preserve"> </w:t>
      </w:r>
      <w:r>
        <w:t>napájení</w:t>
      </w:r>
      <w:r>
        <w:rPr>
          <w:spacing w:val="-3"/>
        </w:rPr>
        <w:t xml:space="preserve"> </w:t>
      </w:r>
      <w:r>
        <w:t>pro</w:t>
      </w:r>
      <w:r>
        <w:rPr>
          <w:spacing w:val="-4"/>
        </w:rPr>
        <w:t xml:space="preserve"> </w:t>
      </w:r>
      <w:r>
        <w:t>venkovní</w:t>
      </w:r>
      <w:r>
        <w:rPr>
          <w:spacing w:val="-2"/>
        </w:rPr>
        <w:t xml:space="preserve"> jednotku</w:t>
      </w:r>
    </w:p>
    <w:p w14:paraId="4D61FFA7" w14:textId="77777777" w:rsidR="005F5162" w:rsidRDefault="0058765D">
      <w:pPr>
        <w:pStyle w:val="Odstavecseseznamem"/>
        <w:numPr>
          <w:ilvl w:val="1"/>
          <w:numId w:val="1"/>
        </w:numPr>
        <w:tabs>
          <w:tab w:val="left" w:pos="714"/>
        </w:tabs>
        <w:spacing w:before="127" w:line="232" w:lineRule="auto"/>
        <w:ind w:right="635"/>
      </w:pPr>
      <w:r>
        <w:t>Dále</w:t>
      </w:r>
      <w:r>
        <w:rPr>
          <w:spacing w:val="-2"/>
        </w:rPr>
        <w:t xml:space="preserve"> </w:t>
      </w:r>
      <w:r>
        <w:t>mezi</w:t>
      </w:r>
      <w:r>
        <w:rPr>
          <w:spacing w:val="-5"/>
        </w:rPr>
        <w:t xml:space="preserve"> </w:t>
      </w:r>
      <w:r>
        <w:t>vnitřní</w:t>
      </w:r>
      <w:r>
        <w:rPr>
          <w:spacing w:val="-3"/>
        </w:rPr>
        <w:t xml:space="preserve"> </w:t>
      </w:r>
      <w:r>
        <w:t>jednotkou</w:t>
      </w:r>
      <w:r>
        <w:rPr>
          <w:spacing w:val="-4"/>
        </w:rPr>
        <w:t xml:space="preserve"> </w:t>
      </w:r>
      <w:r>
        <w:t>a</w:t>
      </w:r>
      <w:r>
        <w:rPr>
          <w:spacing w:val="-4"/>
        </w:rPr>
        <w:t xml:space="preserve"> </w:t>
      </w:r>
      <w:r>
        <w:t>místem</w:t>
      </w:r>
      <w:r>
        <w:rPr>
          <w:spacing w:val="-5"/>
        </w:rPr>
        <w:t xml:space="preserve"> </w:t>
      </w:r>
      <w:r>
        <w:t>pro</w:t>
      </w:r>
      <w:r>
        <w:rPr>
          <w:spacing w:val="-4"/>
        </w:rPr>
        <w:t xml:space="preserve"> </w:t>
      </w:r>
      <w:r>
        <w:t>venkovní</w:t>
      </w:r>
      <w:r>
        <w:rPr>
          <w:spacing w:val="-3"/>
        </w:rPr>
        <w:t xml:space="preserve"> </w:t>
      </w:r>
      <w:r>
        <w:t>čidlo</w:t>
      </w:r>
      <w:r>
        <w:rPr>
          <w:spacing w:val="-4"/>
        </w:rPr>
        <w:t xml:space="preserve"> </w:t>
      </w:r>
      <w:r>
        <w:t>teploty</w:t>
      </w:r>
      <w:r>
        <w:rPr>
          <w:spacing w:val="-6"/>
        </w:rPr>
        <w:t xml:space="preserve"> </w:t>
      </w:r>
      <w:r>
        <w:t>(na</w:t>
      </w:r>
      <w:r>
        <w:rPr>
          <w:spacing w:val="-4"/>
        </w:rPr>
        <w:t xml:space="preserve"> </w:t>
      </w:r>
      <w:r>
        <w:t>severní</w:t>
      </w:r>
      <w:r>
        <w:rPr>
          <w:spacing w:val="-3"/>
        </w:rPr>
        <w:t xml:space="preserve"> </w:t>
      </w:r>
      <w:r>
        <w:t>fasádě</w:t>
      </w:r>
      <w:r>
        <w:rPr>
          <w:spacing w:val="-4"/>
        </w:rPr>
        <w:t xml:space="preserve"> </w:t>
      </w:r>
      <w:r>
        <w:t>na zastíněné místě, ve výšce cca. 1,7 nad terénem) natáhnout příslušný kabel</w:t>
      </w:r>
    </w:p>
    <w:p w14:paraId="4399968A" w14:textId="77777777" w:rsidR="005F5162" w:rsidRDefault="0058765D">
      <w:pPr>
        <w:pStyle w:val="Odstavecseseznamem"/>
        <w:numPr>
          <w:ilvl w:val="1"/>
          <w:numId w:val="1"/>
        </w:numPr>
        <w:tabs>
          <w:tab w:val="left" w:pos="714"/>
        </w:tabs>
        <w:spacing w:before="129" w:line="232" w:lineRule="auto"/>
        <w:ind w:right="455"/>
      </w:pPr>
      <w:r>
        <w:t>V</w:t>
      </w:r>
      <w:r>
        <w:rPr>
          <w:spacing w:val="-4"/>
        </w:rPr>
        <w:t xml:space="preserve"> </w:t>
      </w:r>
      <w:r>
        <w:t>hlavním</w:t>
      </w:r>
      <w:r>
        <w:rPr>
          <w:spacing w:val="-3"/>
        </w:rPr>
        <w:t xml:space="preserve"> </w:t>
      </w:r>
      <w:r>
        <w:t>elektro</w:t>
      </w:r>
      <w:r>
        <w:rPr>
          <w:spacing w:val="-6"/>
        </w:rPr>
        <w:t xml:space="preserve"> </w:t>
      </w:r>
      <w:r>
        <w:t>rozvaděči</w:t>
      </w:r>
      <w:r>
        <w:rPr>
          <w:spacing w:val="-3"/>
        </w:rPr>
        <w:t xml:space="preserve"> </w:t>
      </w:r>
      <w:r>
        <w:t>–</w:t>
      </w:r>
      <w:r>
        <w:rPr>
          <w:spacing w:val="-6"/>
        </w:rPr>
        <w:t xml:space="preserve"> </w:t>
      </w:r>
      <w:r>
        <w:t>nebo</w:t>
      </w:r>
      <w:r>
        <w:rPr>
          <w:spacing w:val="-2"/>
        </w:rPr>
        <w:t xml:space="preserve"> </w:t>
      </w:r>
      <w:r>
        <w:t>podružném</w:t>
      </w:r>
      <w:r>
        <w:rPr>
          <w:spacing w:val="-3"/>
        </w:rPr>
        <w:t xml:space="preserve"> </w:t>
      </w:r>
      <w:r>
        <w:t>ve</w:t>
      </w:r>
      <w:r>
        <w:rPr>
          <w:spacing w:val="-6"/>
        </w:rPr>
        <w:t xml:space="preserve"> </w:t>
      </w:r>
      <w:r>
        <w:t>strojovně</w:t>
      </w:r>
      <w:r>
        <w:rPr>
          <w:spacing w:val="-4"/>
        </w:rPr>
        <w:t xml:space="preserve"> </w:t>
      </w:r>
      <w:r>
        <w:t>TČ</w:t>
      </w:r>
      <w:r>
        <w:rPr>
          <w:spacing w:val="-8"/>
        </w:rPr>
        <w:t xml:space="preserve"> </w:t>
      </w:r>
      <w:r>
        <w:t>(poblíž</w:t>
      </w:r>
      <w:r>
        <w:rPr>
          <w:spacing w:val="-4"/>
        </w:rPr>
        <w:t xml:space="preserve"> </w:t>
      </w:r>
      <w:r>
        <w:t>vnitřní</w:t>
      </w:r>
      <w:r>
        <w:rPr>
          <w:spacing w:val="-5"/>
        </w:rPr>
        <w:t xml:space="preserve"> </w:t>
      </w:r>
      <w:r>
        <w:t xml:space="preserve">jednotky) </w:t>
      </w:r>
      <w:r>
        <w:rPr>
          <w:spacing w:val="-2"/>
        </w:rPr>
        <w:t>zajistit:</w:t>
      </w:r>
    </w:p>
    <w:p w14:paraId="7631030C" w14:textId="77777777" w:rsidR="005F5162" w:rsidRDefault="0058765D">
      <w:pPr>
        <w:pStyle w:val="Odstavecseseznamem"/>
        <w:numPr>
          <w:ilvl w:val="2"/>
          <w:numId w:val="1"/>
        </w:numPr>
        <w:tabs>
          <w:tab w:val="left" w:pos="847"/>
        </w:tabs>
        <w:spacing w:before="0" w:line="245" w:lineRule="exact"/>
        <w:ind w:hanging="133"/>
      </w:pPr>
      <w:r>
        <w:t>jistič</w:t>
      </w:r>
      <w:r>
        <w:rPr>
          <w:spacing w:val="-5"/>
        </w:rPr>
        <w:t xml:space="preserve"> </w:t>
      </w:r>
      <w:r>
        <w:t>pro</w:t>
      </w:r>
      <w:r>
        <w:rPr>
          <w:spacing w:val="-5"/>
        </w:rPr>
        <w:t xml:space="preserve"> </w:t>
      </w:r>
      <w:r>
        <w:t>venkovní</w:t>
      </w:r>
      <w:r>
        <w:rPr>
          <w:spacing w:val="-4"/>
        </w:rPr>
        <w:t xml:space="preserve"> </w:t>
      </w:r>
      <w:r>
        <w:t>jednotku</w:t>
      </w:r>
      <w:r>
        <w:rPr>
          <w:spacing w:val="-5"/>
        </w:rPr>
        <w:t xml:space="preserve"> </w:t>
      </w:r>
      <w:r>
        <w:t>tepelného</w:t>
      </w:r>
      <w:r>
        <w:rPr>
          <w:spacing w:val="-3"/>
        </w:rPr>
        <w:t xml:space="preserve"> </w:t>
      </w:r>
      <w:r>
        <w:rPr>
          <w:spacing w:val="-2"/>
        </w:rPr>
        <w:t>čerpadla</w:t>
      </w:r>
    </w:p>
    <w:p w14:paraId="514ED82C" w14:textId="47399D5A" w:rsidR="005F5162" w:rsidRDefault="0058765D">
      <w:pPr>
        <w:pStyle w:val="Odstavecseseznamem"/>
        <w:numPr>
          <w:ilvl w:val="2"/>
          <w:numId w:val="1"/>
        </w:numPr>
        <w:tabs>
          <w:tab w:val="left" w:pos="847"/>
        </w:tabs>
        <w:spacing w:before="0" w:line="246" w:lineRule="exact"/>
        <w:ind w:hanging="133"/>
      </w:pPr>
      <w:r>
        <w:t>jistič</w:t>
      </w:r>
      <w:r>
        <w:rPr>
          <w:spacing w:val="-4"/>
        </w:rPr>
        <w:t xml:space="preserve"> </w:t>
      </w:r>
      <w:r>
        <w:t>pro</w:t>
      </w:r>
      <w:r>
        <w:rPr>
          <w:spacing w:val="-4"/>
        </w:rPr>
        <w:t xml:space="preserve"> </w:t>
      </w:r>
      <w:r>
        <w:t>vnitřní</w:t>
      </w:r>
      <w:r>
        <w:rPr>
          <w:spacing w:val="-5"/>
        </w:rPr>
        <w:t xml:space="preserve"> </w:t>
      </w:r>
      <w:r>
        <w:t>jednotku</w:t>
      </w:r>
      <w:r>
        <w:rPr>
          <w:spacing w:val="-2"/>
        </w:rPr>
        <w:t xml:space="preserve"> </w:t>
      </w:r>
      <w:r>
        <w:t>tepelného</w:t>
      </w:r>
      <w:r>
        <w:rPr>
          <w:spacing w:val="-2"/>
        </w:rPr>
        <w:t xml:space="preserve"> </w:t>
      </w:r>
      <w:r>
        <w:t>čerpadla</w:t>
      </w:r>
      <w:r>
        <w:rPr>
          <w:spacing w:val="-2"/>
        </w:rPr>
        <w:t xml:space="preserve"> </w:t>
      </w:r>
      <w:r>
        <w:t>vč.</w:t>
      </w:r>
      <w:r>
        <w:rPr>
          <w:spacing w:val="-3"/>
        </w:rPr>
        <w:t xml:space="preserve"> </w:t>
      </w:r>
      <w:r>
        <w:t>vestavěné</w:t>
      </w:r>
      <w:r>
        <w:rPr>
          <w:spacing w:val="-4"/>
        </w:rPr>
        <w:t xml:space="preserve"> </w:t>
      </w:r>
      <w:r w:rsidR="00F776B0">
        <w:t>3</w:t>
      </w:r>
      <w:r>
        <w:rPr>
          <w:spacing w:val="-4"/>
        </w:rPr>
        <w:t xml:space="preserve"> </w:t>
      </w:r>
      <w:r>
        <w:t>kW</w:t>
      </w:r>
      <w:r>
        <w:rPr>
          <w:spacing w:val="-3"/>
        </w:rPr>
        <w:t xml:space="preserve"> </w:t>
      </w:r>
      <w:r>
        <w:t>el.</w:t>
      </w:r>
      <w:r>
        <w:rPr>
          <w:spacing w:val="-2"/>
        </w:rPr>
        <w:t xml:space="preserve"> patrony</w:t>
      </w:r>
    </w:p>
    <w:p w14:paraId="58C7F0B7" w14:textId="77777777" w:rsidR="005F5162" w:rsidRDefault="0058765D">
      <w:pPr>
        <w:pStyle w:val="Odstavecseseznamem"/>
        <w:numPr>
          <w:ilvl w:val="2"/>
          <w:numId w:val="1"/>
        </w:numPr>
        <w:tabs>
          <w:tab w:val="left" w:pos="847"/>
        </w:tabs>
        <w:spacing w:before="0" w:line="249" w:lineRule="exact"/>
        <w:ind w:hanging="133"/>
      </w:pPr>
      <w:r>
        <w:t>relé</w:t>
      </w:r>
      <w:r>
        <w:rPr>
          <w:spacing w:val="-4"/>
        </w:rPr>
        <w:t xml:space="preserve"> </w:t>
      </w:r>
      <w:r>
        <w:t>na</w:t>
      </w:r>
      <w:r>
        <w:rPr>
          <w:spacing w:val="-1"/>
        </w:rPr>
        <w:t xml:space="preserve"> </w:t>
      </w:r>
      <w:r>
        <w:rPr>
          <w:spacing w:val="-5"/>
        </w:rPr>
        <w:t>HDO</w:t>
      </w:r>
    </w:p>
    <w:p w14:paraId="096A896E" w14:textId="77777777" w:rsidR="005F5162" w:rsidRDefault="0058765D">
      <w:pPr>
        <w:pStyle w:val="Odstavecseseznamem"/>
        <w:numPr>
          <w:ilvl w:val="1"/>
          <w:numId w:val="1"/>
        </w:numPr>
        <w:tabs>
          <w:tab w:val="left" w:pos="713"/>
        </w:tabs>
        <w:ind w:left="713" w:hanging="359"/>
      </w:pPr>
      <w:r>
        <w:t>el.</w:t>
      </w:r>
      <w:r>
        <w:rPr>
          <w:spacing w:val="-4"/>
        </w:rPr>
        <w:t xml:space="preserve"> </w:t>
      </w:r>
      <w:r>
        <w:t>dopojení</w:t>
      </w:r>
      <w:r>
        <w:rPr>
          <w:spacing w:val="-4"/>
        </w:rPr>
        <w:t xml:space="preserve"> </w:t>
      </w:r>
      <w:r>
        <w:t>a</w:t>
      </w:r>
      <w:r>
        <w:rPr>
          <w:spacing w:val="-5"/>
        </w:rPr>
        <w:t xml:space="preserve"> </w:t>
      </w:r>
      <w:r>
        <w:t>zapojení</w:t>
      </w:r>
      <w:r>
        <w:rPr>
          <w:spacing w:val="-3"/>
        </w:rPr>
        <w:t xml:space="preserve"> </w:t>
      </w:r>
      <w:r>
        <w:t>strojovny</w:t>
      </w:r>
      <w:r>
        <w:rPr>
          <w:spacing w:val="-5"/>
        </w:rPr>
        <w:t xml:space="preserve"> </w:t>
      </w:r>
      <w:r>
        <w:t>–</w:t>
      </w:r>
      <w:r>
        <w:rPr>
          <w:spacing w:val="-5"/>
        </w:rPr>
        <w:t xml:space="preserve"> </w:t>
      </w:r>
      <w:r>
        <w:t>oběhová</w:t>
      </w:r>
      <w:r>
        <w:rPr>
          <w:spacing w:val="-4"/>
        </w:rPr>
        <w:t xml:space="preserve"> </w:t>
      </w:r>
      <w:r>
        <w:t>čerpadla,</w:t>
      </w:r>
      <w:r>
        <w:rPr>
          <w:spacing w:val="-4"/>
        </w:rPr>
        <w:t xml:space="preserve"> </w:t>
      </w:r>
      <w:r>
        <w:t>servopohony</w:t>
      </w:r>
      <w:r>
        <w:rPr>
          <w:spacing w:val="-4"/>
        </w:rPr>
        <w:t xml:space="preserve"> atd.</w:t>
      </w:r>
    </w:p>
    <w:p w14:paraId="5726F87B" w14:textId="77777777" w:rsidR="005F5162" w:rsidRDefault="0058765D">
      <w:pPr>
        <w:pStyle w:val="Odstavecseseznamem"/>
        <w:numPr>
          <w:ilvl w:val="1"/>
          <w:numId w:val="1"/>
        </w:numPr>
        <w:tabs>
          <w:tab w:val="left" w:pos="714"/>
        </w:tabs>
        <w:spacing w:before="127" w:line="232" w:lineRule="auto"/>
        <w:ind w:right="816"/>
      </w:pPr>
      <w:r>
        <w:t>el.</w:t>
      </w:r>
      <w:r>
        <w:rPr>
          <w:spacing w:val="-4"/>
        </w:rPr>
        <w:t xml:space="preserve"> </w:t>
      </w:r>
      <w:r>
        <w:t>dopojení</w:t>
      </w:r>
      <w:r>
        <w:rPr>
          <w:spacing w:val="-4"/>
        </w:rPr>
        <w:t xml:space="preserve"> </w:t>
      </w:r>
      <w:r>
        <w:t>a</w:t>
      </w:r>
      <w:r>
        <w:rPr>
          <w:spacing w:val="-5"/>
        </w:rPr>
        <w:t xml:space="preserve"> </w:t>
      </w:r>
      <w:r>
        <w:t>zapojení</w:t>
      </w:r>
      <w:r>
        <w:rPr>
          <w:spacing w:val="-4"/>
        </w:rPr>
        <w:t xml:space="preserve"> </w:t>
      </w:r>
      <w:r>
        <w:t>otopného</w:t>
      </w:r>
      <w:r>
        <w:rPr>
          <w:spacing w:val="-3"/>
        </w:rPr>
        <w:t xml:space="preserve"> </w:t>
      </w:r>
      <w:r>
        <w:t>a</w:t>
      </w:r>
      <w:r>
        <w:rPr>
          <w:spacing w:val="-7"/>
        </w:rPr>
        <w:t xml:space="preserve"> </w:t>
      </w:r>
      <w:r>
        <w:t>chladícího</w:t>
      </w:r>
      <w:r>
        <w:rPr>
          <w:spacing w:val="-5"/>
        </w:rPr>
        <w:t xml:space="preserve"> </w:t>
      </w:r>
      <w:r>
        <w:t>systému</w:t>
      </w:r>
      <w:r>
        <w:rPr>
          <w:spacing w:val="-3"/>
        </w:rPr>
        <w:t xml:space="preserve"> </w:t>
      </w:r>
      <w:r>
        <w:t>dle</w:t>
      </w:r>
      <w:r>
        <w:rPr>
          <w:spacing w:val="-5"/>
        </w:rPr>
        <w:t xml:space="preserve"> </w:t>
      </w:r>
      <w:r>
        <w:t>upřesňujících</w:t>
      </w:r>
      <w:r>
        <w:rPr>
          <w:spacing w:val="-5"/>
        </w:rPr>
        <w:t xml:space="preserve"> </w:t>
      </w:r>
      <w:r>
        <w:t xml:space="preserve">požadavků samostatné profese </w:t>
      </w:r>
      <w:proofErr w:type="spellStart"/>
      <w:r>
        <w:t>MaR</w:t>
      </w:r>
      <w:proofErr w:type="spellEnd"/>
      <w:r>
        <w:t xml:space="preserve"> – termostaty, čidla, elektropohony atd.</w:t>
      </w:r>
    </w:p>
    <w:sectPr w:rsidR="005F5162">
      <w:type w:val="continuous"/>
      <w:pgSz w:w="11900" w:h="16840"/>
      <w:pgMar w:top="1660" w:right="1020" w:bottom="280" w:left="11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0B2316"/>
    <w:multiLevelType w:val="hybridMultilevel"/>
    <w:tmpl w:val="90D021B8"/>
    <w:lvl w:ilvl="0" w:tplc="E662D7FC">
      <w:numFmt w:val="bullet"/>
      <w:lvlText w:val=""/>
      <w:lvlJc w:val="left"/>
      <w:pPr>
        <w:ind w:left="960" w:hanging="360"/>
      </w:pPr>
      <w:rPr>
        <w:rFonts w:ascii="Symbol" w:eastAsia="Symbol" w:hAnsi="Symbol" w:cs="Symbol" w:hint="default"/>
        <w:b w:val="0"/>
        <w:bCs w:val="0"/>
        <w:i w:val="0"/>
        <w:iCs w:val="0"/>
        <w:spacing w:val="0"/>
        <w:w w:val="100"/>
        <w:sz w:val="22"/>
        <w:szCs w:val="22"/>
        <w:lang w:val="cs-CZ" w:eastAsia="en-US" w:bidi="ar-SA"/>
      </w:rPr>
    </w:lvl>
    <w:lvl w:ilvl="1" w:tplc="8996D418">
      <w:numFmt w:val="bullet"/>
      <w:lvlText w:val="•"/>
      <w:lvlJc w:val="left"/>
      <w:pPr>
        <w:ind w:left="1834" w:hanging="360"/>
      </w:pPr>
      <w:rPr>
        <w:rFonts w:hint="default"/>
        <w:lang w:val="cs-CZ" w:eastAsia="en-US" w:bidi="ar-SA"/>
      </w:rPr>
    </w:lvl>
    <w:lvl w:ilvl="2" w:tplc="5C185864">
      <w:numFmt w:val="bullet"/>
      <w:lvlText w:val="•"/>
      <w:lvlJc w:val="left"/>
      <w:pPr>
        <w:ind w:left="2708" w:hanging="360"/>
      </w:pPr>
      <w:rPr>
        <w:rFonts w:hint="default"/>
        <w:lang w:val="cs-CZ" w:eastAsia="en-US" w:bidi="ar-SA"/>
      </w:rPr>
    </w:lvl>
    <w:lvl w:ilvl="3" w:tplc="592436BC">
      <w:numFmt w:val="bullet"/>
      <w:lvlText w:val="•"/>
      <w:lvlJc w:val="left"/>
      <w:pPr>
        <w:ind w:left="3582" w:hanging="360"/>
      </w:pPr>
      <w:rPr>
        <w:rFonts w:hint="default"/>
        <w:lang w:val="cs-CZ" w:eastAsia="en-US" w:bidi="ar-SA"/>
      </w:rPr>
    </w:lvl>
    <w:lvl w:ilvl="4" w:tplc="5A82B966">
      <w:numFmt w:val="bullet"/>
      <w:lvlText w:val="•"/>
      <w:lvlJc w:val="left"/>
      <w:pPr>
        <w:ind w:left="4456" w:hanging="360"/>
      </w:pPr>
      <w:rPr>
        <w:rFonts w:hint="default"/>
        <w:lang w:val="cs-CZ" w:eastAsia="en-US" w:bidi="ar-SA"/>
      </w:rPr>
    </w:lvl>
    <w:lvl w:ilvl="5" w:tplc="3464718C">
      <w:numFmt w:val="bullet"/>
      <w:lvlText w:val="•"/>
      <w:lvlJc w:val="left"/>
      <w:pPr>
        <w:ind w:left="5330" w:hanging="360"/>
      </w:pPr>
      <w:rPr>
        <w:rFonts w:hint="default"/>
        <w:lang w:val="cs-CZ" w:eastAsia="en-US" w:bidi="ar-SA"/>
      </w:rPr>
    </w:lvl>
    <w:lvl w:ilvl="6" w:tplc="608EAE54">
      <w:numFmt w:val="bullet"/>
      <w:lvlText w:val="•"/>
      <w:lvlJc w:val="left"/>
      <w:pPr>
        <w:ind w:left="6204" w:hanging="360"/>
      </w:pPr>
      <w:rPr>
        <w:rFonts w:hint="default"/>
        <w:lang w:val="cs-CZ" w:eastAsia="en-US" w:bidi="ar-SA"/>
      </w:rPr>
    </w:lvl>
    <w:lvl w:ilvl="7" w:tplc="5FF00010">
      <w:numFmt w:val="bullet"/>
      <w:lvlText w:val="•"/>
      <w:lvlJc w:val="left"/>
      <w:pPr>
        <w:ind w:left="7078" w:hanging="360"/>
      </w:pPr>
      <w:rPr>
        <w:rFonts w:hint="default"/>
        <w:lang w:val="cs-CZ" w:eastAsia="en-US" w:bidi="ar-SA"/>
      </w:rPr>
    </w:lvl>
    <w:lvl w:ilvl="8" w:tplc="D004C37A">
      <w:numFmt w:val="bullet"/>
      <w:lvlText w:val="•"/>
      <w:lvlJc w:val="left"/>
      <w:pPr>
        <w:ind w:left="7952" w:hanging="360"/>
      </w:pPr>
      <w:rPr>
        <w:rFonts w:hint="default"/>
        <w:lang w:val="cs-CZ" w:eastAsia="en-US" w:bidi="ar-SA"/>
      </w:rPr>
    </w:lvl>
  </w:abstractNum>
  <w:abstractNum w:abstractNumId="1" w15:restartNumberingAfterBreak="0">
    <w:nsid w:val="3B27043F"/>
    <w:multiLevelType w:val="hybridMultilevel"/>
    <w:tmpl w:val="32EAAFF8"/>
    <w:lvl w:ilvl="0" w:tplc="5E50AD26">
      <w:numFmt w:val="bullet"/>
      <w:lvlText w:val="-"/>
      <w:lvlJc w:val="left"/>
      <w:pPr>
        <w:ind w:left="240" w:hanging="136"/>
      </w:pPr>
      <w:rPr>
        <w:rFonts w:ascii="Arial" w:eastAsia="Arial" w:hAnsi="Arial" w:cs="Arial" w:hint="default"/>
        <w:b w:val="0"/>
        <w:bCs w:val="0"/>
        <w:i w:val="0"/>
        <w:iCs w:val="0"/>
        <w:spacing w:val="0"/>
        <w:w w:val="100"/>
        <w:sz w:val="22"/>
        <w:szCs w:val="22"/>
        <w:lang w:val="cs-CZ" w:eastAsia="en-US" w:bidi="ar-SA"/>
      </w:rPr>
    </w:lvl>
    <w:lvl w:ilvl="1" w:tplc="32320D6C">
      <w:numFmt w:val="bullet"/>
      <w:lvlText w:val=""/>
      <w:lvlJc w:val="left"/>
      <w:pPr>
        <w:ind w:left="1680" w:hanging="360"/>
      </w:pPr>
      <w:rPr>
        <w:rFonts w:ascii="Symbol" w:eastAsia="Symbol" w:hAnsi="Symbol" w:cs="Symbol" w:hint="default"/>
        <w:b w:val="0"/>
        <w:bCs w:val="0"/>
        <w:i w:val="0"/>
        <w:iCs w:val="0"/>
        <w:spacing w:val="0"/>
        <w:w w:val="100"/>
        <w:sz w:val="22"/>
        <w:szCs w:val="22"/>
        <w:lang w:val="cs-CZ" w:eastAsia="en-US" w:bidi="ar-SA"/>
      </w:rPr>
    </w:lvl>
    <w:lvl w:ilvl="2" w:tplc="4626717C">
      <w:numFmt w:val="bullet"/>
      <w:lvlText w:val="•"/>
      <w:lvlJc w:val="left"/>
      <w:pPr>
        <w:ind w:left="2571" w:hanging="360"/>
      </w:pPr>
      <w:rPr>
        <w:rFonts w:hint="default"/>
        <w:lang w:val="cs-CZ" w:eastAsia="en-US" w:bidi="ar-SA"/>
      </w:rPr>
    </w:lvl>
    <w:lvl w:ilvl="3" w:tplc="0D7EDC54">
      <w:numFmt w:val="bullet"/>
      <w:lvlText w:val="•"/>
      <w:lvlJc w:val="left"/>
      <w:pPr>
        <w:ind w:left="3462" w:hanging="360"/>
      </w:pPr>
      <w:rPr>
        <w:rFonts w:hint="default"/>
        <w:lang w:val="cs-CZ" w:eastAsia="en-US" w:bidi="ar-SA"/>
      </w:rPr>
    </w:lvl>
    <w:lvl w:ilvl="4" w:tplc="22CE7B96">
      <w:numFmt w:val="bullet"/>
      <w:lvlText w:val="•"/>
      <w:lvlJc w:val="left"/>
      <w:pPr>
        <w:ind w:left="4353" w:hanging="360"/>
      </w:pPr>
      <w:rPr>
        <w:rFonts w:hint="default"/>
        <w:lang w:val="cs-CZ" w:eastAsia="en-US" w:bidi="ar-SA"/>
      </w:rPr>
    </w:lvl>
    <w:lvl w:ilvl="5" w:tplc="D0BC7360">
      <w:numFmt w:val="bullet"/>
      <w:lvlText w:val="•"/>
      <w:lvlJc w:val="left"/>
      <w:pPr>
        <w:ind w:left="5244" w:hanging="360"/>
      </w:pPr>
      <w:rPr>
        <w:rFonts w:hint="default"/>
        <w:lang w:val="cs-CZ" w:eastAsia="en-US" w:bidi="ar-SA"/>
      </w:rPr>
    </w:lvl>
    <w:lvl w:ilvl="6" w:tplc="843448B4">
      <w:numFmt w:val="bullet"/>
      <w:lvlText w:val="•"/>
      <w:lvlJc w:val="left"/>
      <w:pPr>
        <w:ind w:left="6135" w:hanging="360"/>
      </w:pPr>
      <w:rPr>
        <w:rFonts w:hint="default"/>
        <w:lang w:val="cs-CZ" w:eastAsia="en-US" w:bidi="ar-SA"/>
      </w:rPr>
    </w:lvl>
    <w:lvl w:ilvl="7" w:tplc="8A764E0A">
      <w:numFmt w:val="bullet"/>
      <w:lvlText w:val="•"/>
      <w:lvlJc w:val="left"/>
      <w:pPr>
        <w:ind w:left="7026" w:hanging="360"/>
      </w:pPr>
      <w:rPr>
        <w:rFonts w:hint="default"/>
        <w:lang w:val="cs-CZ" w:eastAsia="en-US" w:bidi="ar-SA"/>
      </w:rPr>
    </w:lvl>
    <w:lvl w:ilvl="8" w:tplc="44EEF05E">
      <w:numFmt w:val="bullet"/>
      <w:lvlText w:val="•"/>
      <w:lvlJc w:val="left"/>
      <w:pPr>
        <w:ind w:left="7917" w:hanging="360"/>
      </w:pPr>
      <w:rPr>
        <w:rFonts w:hint="default"/>
        <w:lang w:val="cs-CZ" w:eastAsia="en-US" w:bidi="ar-SA"/>
      </w:rPr>
    </w:lvl>
  </w:abstractNum>
  <w:abstractNum w:abstractNumId="2" w15:restartNumberingAfterBreak="0">
    <w:nsid w:val="5A7C0526"/>
    <w:multiLevelType w:val="hybridMultilevel"/>
    <w:tmpl w:val="61EC027E"/>
    <w:lvl w:ilvl="0" w:tplc="FA5AE6AE">
      <w:numFmt w:val="bullet"/>
      <w:lvlText w:val=""/>
      <w:lvlJc w:val="left"/>
      <w:pPr>
        <w:ind w:left="350" w:hanging="360"/>
      </w:pPr>
      <w:rPr>
        <w:rFonts w:ascii="Symbol" w:eastAsia="Symbol" w:hAnsi="Symbol" w:cs="Symbol" w:hint="default"/>
        <w:spacing w:val="0"/>
        <w:w w:val="100"/>
        <w:lang w:val="cs-CZ" w:eastAsia="en-US" w:bidi="ar-SA"/>
      </w:rPr>
    </w:lvl>
    <w:lvl w:ilvl="1" w:tplc="5636B68A">
      <w:numFmt w:val="bullet"/>
      <w:lvlText w:val=""/>
      <w:lvlJc w:val="left"/>
      <w:pPr>
        <w:ind w:left="714" w:hanging="360"/>
      </w:pPr>
      <w:rPr>
        <w:rFonts w:ascii="Symbol" w:eastAsia="Symbol" w:hAnsi="Symbol" w:cs="Symbol" w:hint="default"/>
        <w:b w:val="0"/>
        <w:bCs w:val="0"/>
        <w:i w:val="0"/>
        <w:iCs w:val="0"/>
        <w:spacing w:val="0"/>
        <w:w w:val="100"/>
        <w:sz w:val="22"/>
        <w:szCs w:val="22"/>
        <w:lang w:val="cs-CZ" w:eastAsia="en-US" w:bidi="ar-SA"/>
      </w:rPr>
    </w:lvl>
    <w:lvl w:ilvl="2" w:tplc="669258F4">
      <w:numFmt w:val="bullet"/>
      <w:lvlText w:val="-"/>
      <w:lvlJc w:val="left"/>
      <w:pPr>
        <w:ind w:left="847" w:hanging="134"/>
      </w:pPr>
      <w:rPr>
        <w:rFonts w:ascii="Arial" w:eastAsia="Arial" w:hAnsi="Arial" w:cs="Arial" w:hint="default"/>
        <w:b w:val="0"/>
        <w:bCs w:val="0"/>
        <w:i w:val="0"/>
        <w:iCs w:val="0"/>
        <w:spacing w:val="0"/>
        <w:w w:val="100"/>
        <w:sz w:val="22"/>
        <w:szCs w:val="22"/>
        <w:lang w:val="cs-CZ" w:eastAsia="en-US" w:bidi="ar-SA"/>
      </w:rPr>
    </w:lvl>
    <w:lvl w:ilvl="3" w:tplc="EDE02D50">
      <w:numFmt w:val="bullet"/>
      <w:lvlText w:val="•"/>
      <w:lvlJc w:val="left"/>
      <w:pPr>
        <w:ind w:left="1871" w:hanging="134"/>
      </w:pPr>
      <w:rPr>
        <w:rFonts w:hint="default"/>
        <w:lang w:val="cs-CZ" w:eastAsia="en-US" w:bidi="ar-SA"/>
      </w:rPr>
    </w:lvl>
    <w:lvl w:ilvl="4" w:tplc="CBCE2200">
      <w:numFmt w:val="bullet"/>
      <w:lvlText w:val="•"/>
      <w:lvlJc w:val="left"/>
      <w:pPr>
        <w:ind w:left="2902" w:hanging="134"/>
      </w:pPr>
      <w:rPr>
        <w:rFonts w:hint="default"/>
        <w:lang w:val="cs-CZ" w:eastAsia="en-US" w:bidi="ar-SA"/>
      </w:rPr>
    </w:lvl>
    <w:lvl w:ilvl="5" w:tplc="AEB4AADA">
      <w:numFmt w:val="bullet"/>
      <w:lvlText w:val="•"/>
      <w:lvlJc w:val="left"/>
      <w:pPr>
        <w:ind w:left="3934" w:hanging="134"/>
      </w:pPr>
      <w:rPr>
        <w:rFonts w:hint="default"/>
        <w:lang w:val="cs-CZ" w:eastAsia="en-US" w:bidi="ar-SA"/>
      </w:rPr>
    </w:lvl>
    <w:lvl w:ilvl="6" w:tplc="1C6CAE3A">
      <w:numFmt w:val="bullet"/>
      <w:lvlText w:val="•"/>
      <w:lvlJc w:val="left"/>
      <w:pPr>
        <w:ind w:left="4965" w:hanging="134"/>
      </w:pPr>
      <w:rPr>
        <w:rFonts w:hint="default"/>
        <w:lang w:val="cs-CZ" w:eastAsia="en-US" w:bidi="ar-SA"/>
      </w:rPr>
    </w:lvl>
    <w:lvl w:ilvl="7" w:tplc="73FA9E74">
      <w:numFmt w:val="bullet"/>
      <w:lvlText w:val="•"/>
      <w:lvlJc w:val="left"/>
      <w:pPr>
        <w:ind w:left="5996" w:hanging="134"/>
      </w:pPr>
      <w:rPr>
        <w:rFonts w:hint="default"/>
        <w:lang w:val="cs-CZ" w:eastAsia="en-US" w:bidi="ar-SA"/>
      </w:rPr>
    </w:lvl>
    <w:lvl w:ilvl="8" w:tplc="41249180">
      <w:numFmt w:val="bullet"/>
      <w:lvlText w:val="•"/>
      <w:lvlJc w:val="left"/>
      <w:pPr>
        <w:ind w:left="7028" w:hanging="134"/>
      </w:pPr>
      <w:rPr>
        <w:rFonts w:hint="default"/>
        <w:lang w:val="cs-CZ" w:eastAsia="en-US" w:bidi="ar-SA"/>
      </w:rPr>
    </w:lvl>
  </w:abstractNum>
  <w:abstractNum w:abstractNumId="3" w15:restartNumberingAfterBreak="0">
    <w:nsid w:val="6B7839CD"/>
    <w:multiLevelType w:val="hybridMultilevel"/>
    <w:tmpl w:val="3E04A6E8"/>
    <w:lvl w:ilvl="0" w:tplc="B7E6971E">
      <w:numFmt w:val="bullet"/>
      <w:lvlText w:val=""/>
      <w:lvlJc w:val="left"/>
      <w:pPr>
        <w:ind w:left="742" w:hanging="360"/>
      </w:pPr>
      <w:rPr>
        <w:rFonts w:ascii="Symbol" w:eastAsia="Symbol" w:hAnsi="Symbol" w:cs="Symbol" w:hint="default"/>
        <w:b w:val="0"/>
        <w:bCs w:val="0"/>
        <w:i w:val="0"/>
        <w:iCs w:val="0"/>
        <w:spacing w:val="0"/>
        <w:w w:val="100"/>
        <w:sz w:val="20"/>
        <w:szCs w:val="20"/>
        <w:lang w:val="cs-CZ" w:eastAsia="en-US" w:bidi="ar-SA"/>
      </w:rPr>
    </w:lvl>
    <w:lvl w:ilvl="1" w:tplc="04AA71C6">
      <w:numFmt w:val="bullet"/>
      <w:lvlText w:val="•"/>
      <w:lvlJc w:val="left"/>
      <w:pPr>
        <w:ind w:left="1636" w:hanging="360"/>
      </w:pPr>
      <w:rPr>
        <w:rFonts w:hint="default"/>
        <w:lang w:val="cs-CZ" w:eastAsia="en-US" w:bidi="ar-SA"/>
      </w:rPr>
    </w:lvl>
    <w:lvl w:ilvl="2" w:tplc="1AEAFE18">
      <w:numFmt w:val="bullet"/>
      <w:lvlText w:val="•"/>
      <w:lvlJc w:val="left"/>
      <w:pPr>
        <w:ind w:left="2532" w:hanging="360"/>
      </w:pPr>
      <w:rPr>
        <w:rFonts w:hint="default"/>
        <w:lang w:val="cs-CZ" w:eastAsia="en-US" w:bidi="ar-SA"/>
      </w:rPr>
    </w:lvl>
    <w:lvl w:ilvl="3" w:tplc="AD1A7302">
      <w:numFmt w:val="bullet"/>
      <w:lvlText w:val="•"/>
      <w:lvlJc w:val="left"/>
      <w:pPr>
        <w:ind w:left="3428" w:hanging="360"/>
      </w:pPr>
      <w:rPr>
        <w:rFonts w:hint="default"/>
        <w:lang w:val="cs-CZ" w:eastAsia="en-US" w:bidi="ar-SA"/>
      </w:rPr>
    </w:lvl>
    <w:lvl w:ilvl="4" w:tplc="AD02B78A">
      <w:numFmt w:val="bullet"/>
      <w:lvlText w:val="•"/>
      <w:lvlJc w:val="left"/>
      <w:pPr>
        <w:ind w:left="4324" w:hanging="360"/>
      </w:pPr>
      <w:rPr>
        <w:rFonts w:hint="default"/>
        <w:lang w:val="cs-CZ" w:eastAsia="en-US" w:bidi="ar-SA"/>
      </w:rPr>
    </w:lvl>
    <w:lvl w:ilvl="5" w:tplc="B88A273E">
      <w:numFmt w:val="bullet"/>
      <w:lvlText w:val="•"/>
      <w:lvlJc w:val="left"/>
      <w:pPr>
        <w:ind w:left="5220" w:hanging="360"/>
      </w:pPr>
      <w:rPr>
        <w:rFonts w:hint="default"/>
        <w:lang w:val="cs-CZ" w:eastAsia="en-US" w:bidi="ar-SA"/>
      </w:rPr>
    </w:lvl>
    <w:lvl w:ilvl="6" w:tplc="BD200B7C">
      <w:numFmt w:val="bullet"/>
      <w:lvlText w:val="•"/>
      <w:lvlJc w:val="left"/>
      <w:pPr>
        <w:ind w:left="6116" w:hanging="360"/>
      </w:pPr>
      <w:rPr>
        <w:rFonts w:hint="default"/>
        <w:lang w:val="cs-CZ" w:eastAsia="en-US" w:bidi="ar-SA"/>
      </w:rPr>
    </w:lvl>
    <w:lvl w:ilvl="7" w:tplc="09F43038">
      <w:numFmt w:val="bullet"/>
      <w:lvlText w:val="•"/>
      <w:lvlJc w:val="left"/>
      <w:pPr>
        <w:ind w:left="7012" w:hanging="360"/>
      </w:pPr>
      <w:rPr>
        <w:rFonts w:hint="default"/>
        <w:lang w:val="cs-CZ" w:eastAsia="en-US" w:bidi="ar-SA"/>
      </w:rPr>
    </w:lvl>
    <w:lvl w:ilvl="8" w:tplc="545CBF34">
      <w:numFmt w:val="bullet"/>
      <w:lvlText w:val="•"/>
      <w:lvlJc w:val="left"/>
      <w:pPr>
        <w:ind w:left="7908" w:hanging="360"/>
      </w:pPr>
      <w:rPr>
        <w:rFonts w:hint="default"/>
        <w:lang w:val="cs-CZ" w:eastAsia="en-US" w:bidi="ar-SA"/>
      </w:rPr>
    </w:lvl>
  </w:abstractNum>
  <w:num w:numId="1" w16cid:durableId="359667461">
    <w:abstractNumId w:val="2"/>
  </w:num>
  <w:num w:numId="2" w16cid:durableId="832451751">
    <w:abstractNumId w:val="0"/>
  </w:num>
  <w:num w:numId="3" w16cid:durableId="1796869166">
    <w:abstractNumId w:val="1"/>
  </w:num>
  <w:num w:numId="4" w16cid:durableId="1186094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162"/>
    <w:rsid w:val="00080D31"/>
    <w:rsid w:val="00092FD7"/>
    <w:rsid w:val="0058765D"/>
    <w:rsid w:val="005F5162"/>
    <w:rsid w:val="0079145B"/>
    <w:rsid w:val="007A7D7A"/>
    <w:rsid w:val="008A4C41"/>
    <w:rsid w:val="00A026DF"/>
    <w:rsid w:val="00A376AF"/>
    <w:rsid w:val="00B22414"/>
    <w:rsid w:val="00BB1371"/>
    <w:rsid w:val="00BB248B"/>
    <w:rsid w:val="00CE0FC3"/>
    <w:rsid w:val="00D02EE6"/>
    <w:rsid w:val="00D71672"/>
    <w:rsid w:val="00D824CE"/>
    <w:rsid w:val="00F776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460DB"/>
  <w15:docId w15:val="{7299EC84-A47B-4516-B957-48C52027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Arial" w:eastAsia="Arial" w:hAnsi="Arial" w:cs="Arial"/>
      <w:lang w:val="cs-CZ"/>
    </w:rPr>
  </w:style>
  <w:style w:type="paragraph" w:styleId="Nadpis1">
    <w:name w:val="heading 1"/>
    <w:basedOn w:val="Normln"/>
    <w:uiPriority w:val="9"/>
    <w:qFormat/>
    <w:pPr>
      <w:ind w:left="240"/>
      <w:outlineLvl w:val="0"/>
    </w:pPr>
    <w:rPr>
      <w:b/>
      <w:bCs/>
      <w:sz w:val="30"/>
      <w:szCs w:val="30"/>
    </w:rPr>
  </w:style>
  <w:style w:type="paragraph" w:styleId="Nadpis2">
    <w:name w:val="heading 2"/>
    <w:basedOn w:val="Normln"/>
    <w:uiPriority w:val="9"/>
    <w:unhideWhenUsed/>
    <w:qFormat/>
    <w:pPr>
      <w:ind w:left="240"/>
      <w:outlineLvl w:val="1"/>
    </w:pPr>
    <w:rPr>
      <w:b/>
      <w:bCs/>
      <w:i/>
      <w:iCs/>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style>
  <w:style w:type="paragraph" w:styleId="Nzev">
    <w:name w:val="Title"/>
    <w:basedOn w:val="Normln"/>
    <w:uiPriority w:val="10"/>
    <w:qFormat/>
    <w:pPr>
      <w:ind w:left="820" w:right="693"/>
      <w:jc w:val="center"/>
    </w:pPr>
    <w:rPr>
      <w:sz w:val="48"/>
      <w:szCs w:val="48"/>
    </w:rPr>
  </w:style>
  <w:style w:type="paragraph" w:styleId="Odstavecseseznamem">
    <w:name w:val="List Paragraph"/>
    <w:basedOn w:val="Normln"/>
    <w:uiPriority w:val="1"/>
    <w:qFormat/>
    <w:pPr>
      <w:spacing w:before="120"/>
      <w:ind w:left="959" w:hanging="360"/>
    </w:pPr>
  </w:style>
  <w:style w:type="paragraph" w:customStyle="1" w:styleId="TableParagraph">
    <w:name w:val="Table Paragraph"/>
    <w:basedOn w:val="Normln"/>
    <w:uiPriority w:val="1"/>
    <w:qFormat/>
    <w:pPr>
      <w:spacing w:before="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2356</Words>
  <Characters>13907</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Organizační</vt:lpstr>
    </vt:vector>
  </TitlesOfParts>
  <Company/>
  <LinksUpToDate>false</LinksUpToDate>
  <CharactersWithSpaces>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Organizační</dc:title>
  <dc:subject>EE</dc:subject>
  <dc:creator>Ladislav Černý</dc:creator>
  <cp:lastModifiedBy>Vladislav Máca</cp:lastModifiedBy>
  <cp:revision>4</cp:revision>
  <cp:lastPrinted>2024-11-27T10:02:00Z</cp:lastPrinted>
  <dcterms:created xsi:type="dcterms:W3CDTF">2024-09-24T08:13:00Z</dcterms:created>
  <dcterms:modified xsi:type="dcterms:W3CDTF">2024-11-27T10:02:00Z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2016-12-19T00:00:00Z</vt:filetime>
  </property>
  <property fmtid="{D5CDD505-2E9C-101B-9397-08002B2CF9AE}" pid="3" name="Creator">
    <vt:lpwstr>Writer</vt:lpwstr>
  </property>
  <property fmtid="{D5CDD505-2E9C-101B-9397-08002B2CF9AE}" pid="4" name="Producer">
    <vt:lpwstr>LibreOffice 5.1</vt:lpwstr>
  </property>
  <property fmtid="{D5CDD505-2E9C-101B-9397-08002B2CF9AE}" pid="5" name="LastSaved">
    <vt:filetime>2016-12-19T00:00:00Z</vt:filetime>
  </property>
</Properties>
</file>